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7" w:type="dxa"/>
        <w:tblInd w:w="-279" w:type="dxa"/>
        <w:tblLayout w:type="fixed"/>
        <w:tblCellMar>
          <w:left w:w="0" w:type="dxa"/>
          <w:right w:w="0" w:type="dxa"/>
        </w:tblCellMar>
        <w:tblLook w:val="01E0" w:firstRow="1" w:lastRow="1" w:firstColumn="1" w:lastColumn="1" w:noHBand="0" w:noVBand="0"/>
      </w:tblPr>
      <w:tblGrid>
        <w:gridCol w:w="3970"/>
        <w:gridCol w:w="5677"/>
      </w:tblGrid>
      <w:tr w:rsidR="00266F4B" w:rsidRPr="009D7824" w:rsidTr="00266F4B">
        <w:trPr>
          <w:trHeight w:val="982"/>
        </w:trPr>
        <w:tc>
          <w:tcPr>
            <w:tcW w:w="3970" w:type="dxa"/>
          </w:tcPr>
          <w:p w:rsidR="00266F4B" w:rsidRPr="009D7824" w:rsidRDefault="00266F4B" w:rsidP="00E72BB8">
            <w:pPr>
              <w:widowControl w:val="0"/>
              <w:autoSpaceDE w:val="0"/>
              <w:autoSpaceDN w:val="0"/>
              <w:jc w:val="center"/>
              <w:rPr>
                <w:rFonts w:eastAsia="Times New Roman"/>
                <w:b/>
                <w:sz w:val="26"/>
                <w:szCs w:val="26"/>
              </w:rPr>
            </w:pPr>
            <w:r w:rsidRPr="009D7824">
              <w:rPr>
                <w:rFonts w:eastAsia="Times New Roman"/>
                <w:sz w:val="26"/>
                <w:szCs w:val="26"/>
              </w:rPr>
              <w:t xml:space="preserve">UBND </w:t>
            </w:r>
            <w:r>
              <w:rPr>
                <w:rFonts w:eastAsia="Times New Roman"/>
                <w:sz w:val="26"/>
                <w:szCs w:val="26"/>
              </w:rPr>
              <w:t>XÃ PHƯỚC VĨNH TÂY</w:t>
            </w:r>
            <w:r w:rsidRPr="009D7824">
              <w:rPr>
                <w:rFonts w:eastAsia="Times New Roman"/>
                <w:sz w:val="26"/>
                <w:szCs w:val="26"/>
                <w:lang w:val="vi"/>
              </w:rPr>
              <w:t xml:space="preserve"> </w:t>
            </w:r>
            <w:r w:rsidRPr="009D7824">
              <w:rPr>
                <w:rFonts w:eastAsia="Times New Roman"/>
                <w:b/>
                <w:sz w:val="26"/>
                <w:szCs w:val="26"/>
                <w:lang w:val="vi"/>
              </w:rPr>
              <w:t>TRƯỜNG</w:t>
            </w:r>
            <w:r w:rsidRPr="009D7824">
              <w:rPr>
                <w:rFonts w:eastAsia="Times New Roman"/>
                <w:b/>
                <w:spacing w:val="-9"/>
                <w:sz w:val="26"/>
                <w:szCs w:val="26"/>
                <w:lang w:val="vi"/>
              </w:rPr>
              <w:t xml:space="preserve"> </w:t>
            </w:r>
            <w:r w:rsidRPr="009D7824">
              <w:rPr>
                <w:rFonts w:eastAsia="Times New Roman"/>
                <w:b/>
                <w:sz w:val="26"/>
                <w:szCs w:val="26"/>
              </w:rPr>
              <w:t xml:space="preserve">TIỂU HỌC VÀ THCS </w:t>
            </w:r>
          </w:p>
          <w:p w:rsidR="00266F4B" w:rsidRPr="009D7824" w:rsidRDefault="00266F4B" w:rsidP="00E72BB8">
            <w:pPr>
              <w:widowControl w:val="0"/>
              <w:autoSpaceDE w:val="0"/>
              <w:autoSpaceDN w:val="0"/>
              <w:jc w:val="center"/>
              <w:rPr>
                <w:rFonts w:eastAsia="Times New Roman"/>
              </w:rPr>
            </w:pPr>
            <w:r w:rsidRPr="009D7824">
              <w:rPr>
                <w:rFonts w:eastAsia="Times New Roman"/>
                <w:noProof/>
                <w:sz w:val="26"/>
                <w:szCs w:val="26"/>
              </w:rPr>
              <mc:AlternateContent>
                <mc:Choice Requires="wps">
                  <w:drawing>
                    <wp:anchor distT="0" distB="0" distL="114300" distR="114300" simplePos="0" relativeHeight="251661312" behindDoc="0" locked="0" layoutInCell="1" allowOverlap="1" wp14:anchorId="0B83C8D5" wp14:editId="59BC5D7B">
                      <wp:simplePos x="0" y="0"/>
                      <wp:positionH relativeFrom="margin">
                        <wp:align>center</wp:align>
                      </wp:positionH>
                      <wp:positionV relativeFrom="paragraph">
                        <wp:posOffset>281305</wp:posOffset>
                      </wp:positionV>
                      <wp:extent cx="518795" cy="0"/>
                      <wp:effectExtent l="0" t="0" r="33655" b="19050"/>
                      <wp:wrapNone/>
                      <wp:docPr id="9" name="Straight Connector 9"/>
                      <wp:cNvGraphicFramePr/>
                      <a:graphic xmlns:a="http://schemas.openxmlformats.org/drawingml/2006/main">
                        <a:graphicData uri="http://schemas.microsoft.com/office/word/2010/wordprocessingShape">
                          <wps:wsp>
                            <wps:cNvCnPr/>
                            <wps:spPr>
                              <a:xfrm>
                                <a:off x="0" y="0"/>
                                <a:ext cx="5187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39EC778" id="Straight Connector 9" o:spid="_x0000_s1026" style="position:absolute;z-index:25166131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2.15pt" to="40.8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">
                      <w10:wrap anchorx="margin"/>
                    </v:line>
                  </w:pict>
                </mc:Fallback>
              </mc:AlternateContent>
            </w:r>
            <w:r w:rsidRPr="009D7824">
              <w:rPr>
                <w:rFonts w:eastAsia="Times New Roman"/>
                <w:b/>
                <w:sz w:val="26"/>
                <w:szCs w:val="26"/>
              </w:rPr>
              <w:t xml:space="preserve">PHƯỚC VĨNH TÂY </w:t>
            </w:r>
          </w:p>
        </w:tc>
        <w:tc>
          <w:tcPr>
            <w:tcW w:w="5677" w:type="dxa"/>
          </w:tcPr>
          <w:p w:rsidR="00266F4B" w:rsidRPr="009D7824" w:rsidRDefault="00266F4B" w:rsidP="00E72BB8">
            <w:pPr>
              <w:widowControl w:val="0"/>
              <w:autoSpaceDE w:val="0"/>
              <w:autoSpaceDN w:val="0"/>
              <w:jc w:val="center"/>
              <w:rPr>
                <w:rFonts w:eastAsia="Times New Roman"/>
                <w:b/>
                <w:sz w:val="26"/>
                <w:lang w:val="vi"/>
              </w:rPr>
            </w:pPr>
            <w:r w:rsidRPr="009D7824">
              <w:rPr>
                <w:rFonts w:eastAsia="Times New Roman"/>
                <w:b/>
                <w:sz w:val="26"/>
                <w:lang w:val="vi"/>
              </w:rPr>
              <w:t>CỘNG</w:t>
            </w:r>
            <w:r w:rsidRPr="009D7824">
              <w:rPr>
                <w:rFonts w:eastAsia="Times New Roman"/>
                <w:b/>
                <w:spacing w:val="-7"/>
                <w:sz w:val="26"/>
                <w:lang w:val="vi"/>
              </w:rPr>
              <w:t xml:space="preserve"> </w:t>
            </w:r>
            <w:r w:rsidRPr="009D7824">
              <w:rPr>
                <w:rFonts w:eastAsia="Times New Roman"/>
                <w:b/>
                <w:sz w:val="26"/>
                <w:lang w:val="vi"/>
              </w:rPr>
              <w:t>HÒA</w:t>
            </w:r>
            <w:r w:rsidRPr="009D7824">
              <w:rPr>
                <w:rFonts w:eastAsia="Times New Roman"/>
                <w:b/>
                <w:spacing w:val="-7"/>
                <w:sz w:val="26"/>
                <w:lang w:val="vi"/>
              </w:rPr>
              <w:t xml:space="preserve"> </w:t>
            </w:r>
            <w:r w:rsidRPr="009D7824">
              <w:rPr>
                <w:rFonts w:eastAsia="Times New Roman"/>
                <w:b/>
                <w:sz w:val="26"/>
                <w:lang w:val="vi"/>
              </w:rPr>
              <w:t>XÃ</w:t>
            </w:r>
            <w:r w:rsidRPr="009D7824">
              <w:rPr>
                <w:rFonts w:eastAsia="Times New Roman"/>
                <w:b/>
                <w:spacing w:val="-4"/>
                <w:sz w:val="26"/>
                <w:lang w:val="vi"/>
              </w:rPr>
              <w:t xml:space="preserve"> </w:t>
            </w:r>
            <w:r w:rsidRPr="009D7824">
              <w:rPr>
                <w:rFonts w:eastAsia="Times New Roman"/>
                <w:b/>
                <w:sz w:val="26"/>
                <w:lang w:val="vi"/>
              </w:rPr>
              <w:t>HỘI</w:t>
            </w:r>
            <w:r w:rsidRPr="009D7824">
              <w:rPr>
                <w:rFonts w:eastAsia="Times New Roman"/>
                <w:b/>
                <w:spacing w:val="-5"/>
                <w:sz w:val="26"/>
                <w:lang w:val="vi"/>
              </w:rPr>
              <w:t xml:space="preserve"> </w:t>
            </w:r>
            <w:r w:rsidRPr="009D7824">
              <w:rPr>
                <w:rFonts w:eastAsia="Times New Roman"/>
                <w:b/>
                <w:sz w:val="26"/>
                <w:lang w:val="vi"/>
              </w:rPr>
              <w:t>CHỦ</w:t>
            </w:r>
            <w:r w:rsidRPr="009D7824">
              <w:rPr>
                <w:rFonts w:eastAsia="Times New Roman"/>
                <w:b/>
                <w:spacing w:val="-7"/>
                <w:sz w:val="26"/>
                <w:lang w:val="vi"/>
              </w:rPr>
              <w:t xml:space="preserve"> </w:t>
            </w:r>
            <w:r w:rsidRPr="009D7824">
              <w:rPr>
                <w:rFonts w:eastAsia="Times New Roman"/>
                <w:b/>
                <w:sz w:val="26"/>
                <w:lang w:val="vi"/>
              </w:rPr>
              <w:t>NGHĨA</w:t>
            </w:r>
            <w:r w:rsidRPr="009D7824">
              <w:rPr>
                <w:rFonts w:eastAsia="Times New Roman"/>
                <w:b/>
                <w:spacing w:val="-7"/>
                <w:sz w:val="26"/>
                <w:lang w:val="vi"/>
              </w:rPr>
              <w:t xml:space="preserve"> </w:t>
            </w:r>
            <w:r w:rsidRPr="009D7824">
              <w:rPr>
                <w:rFonts w:eastAsia="Times New Roman"/>
                <w:b/>
                <w:sz w:val="26"/>
                <w:lang w:val="vi"/>
              </w:rPr>
              <w:t>VIỆT</w:t>
            </w:r>
            <w:r w:rsidRPr="009D7824">
              <w:rPr>
                <w:rFonts w:eastAsia="Times New Roman"/>
                <w:b/>
                <w:spacing w:val="-5"/>
                <w:sz w:val="26"/>
                <w:lang w:val="vi"/>
              </w:rPr>
              <w:t xml:space="preserve"> NAM</w:t>
            </w:r>
          </w:p>
          <w:p w:rsidR="00266F4B" w:rsidRPr="00E72BB8" w:rsidRDefault="00266F4B" w:rsidP="00E72BB8">
            <w:pPr>
              <w:widowControl w:val="0"/>
              <w:autoSpaceDE w:val="0"/>
              <w:autoSpaceDN w:val="0"/>
              <w:jc w:val="center"/>
              <w:rPr>
                <w:rFonts w:eastAsia="Times New Roman"/>
                <w:b/>
                <w:sz w:val="28"/>
                <w:szCs w:val="28"/>
                <w:lang w:val="vi"/>
              </w:rPr>
            </w:pPr>
            <w:r w:rsidRPr="00E72BB8">
              <w:rPr>
                <w:rFonts w:eastAsia="Times New Roman"/>
                <w:b/>
                <w:sz w:val="28"/>
                <w:szCs w:val="28"/>
                <w:lang w:val="vi"/>
              </w:rPr>
              <w:t>Độc</w:t>
            </w:r>
            <w:r w:rsidRPr="00E72BB8">
              <w:rPr>
                <w:rFonts w:eastAsia="Times New Roman"/>
                <w:b/>
                <w:spacing w:val="-4"/>
                <w:sz w:val="28"/>
                <w:szCs w:val="28"/>
                <w:lang w:val="vi"/>
              </w:rPr>
              <w:t xml:space="preserve"> </w:t>
            </w:r>
            <w:r w:rsidRPr="00E72BB8">
              <w:rPr>
                <w:rFonts w:eastAsia="Times New Roman"/>
                <w:b/>
                <w:sz w:val="28"/>
                <w:szCs w:val="28"/>
                <w:lang w:val="vi"/>
              </w:rPr>
              <w:t>lập</w:t>
            </w:r>
            <w:r w:rsidRPr="00E72BB8">
              <w:rPr>
                <w:rFonts w:eastAsia="Times New Roman"/>
                <w:b/>
                <w:spacing w:val="-4"/>
                <w:sz w:val="28"/>
                <w:szCs w:val="28"/>
                <w:lang w:val="vi"/>
              </w:rPr>
              <w:t xml:space="preserve"> - </w:t>
            </w:r>
            <w:r w:rsidRPr="00E72BB8">
              <w:rPr>
                <w:rFonts w:eastAsia="Times New Roman"/>
                <w:b/>
                <w:sz w:val="28"/>
                <w:szCs w:val="28"/>
                <w:lang w:val="vi"/>
              </w:rPr>
              <w:t>Tự</w:t>
            </w:r>
            <w:r w:rsidRPr="00E72BB8">
              <w:rPr>
                <w:rFonts w:eastAsia="Times New Roman"/>
                <w:b/>
                <w:spacing w:val="-4"/>
                <w:sz w:val="28"/>
                <w:szCs w:val="28"/>
                <w:lang w:val="vi"/>
              </w:rPr>
              <w:t xml:space="preserve"> </w:t>
            </w:r>
            <w:r w:rsidRPr="00E72BB8">
              <w:rPr>
                <w:rFonts w:eastAsia="Times New Roman"/>
                <w:b/>
                <w:sz w:val="28"/>
                <w:szCs w:val="28"/>
                <w:lang w:val="vi"/>
              </w:rPr>
              <w:t>do</w:t>
            </w:r>
            <w:r w:rsidRPr="00E72BB8">
              <w:rPr>
                <w:rFonts w:eastAsia="Times New Roman"/>
                <w:b/>
                <w:spacing w:val="-4"/>
                <w:sz w:val="28"/>
                <w:szCs w:val="28"/>
                <w:lang w:val="vi"/>
              </w:rPr>
              <w:t xml:space="preserve"> - </w:t>
            </w:r>
            <w:r w:rsidRPr="00E72BB8">
              <w:rPr>
                <w:rFonts w:eastAsia="Times New Roman"/>
                <w:b/>
                <w:sz w:val="28"/>
                <w:szCs w:val="28"/>
                <w:lang w:val="vi"/>
              </w:rPr>
              <w:t>Hạnh</w:t>
            </w:r>
            <w:r w:rsidRPr="00E72BB8">
              <w:rPr>
                <w:rFonts w:eastAsia="Times New Roman"/>
                <w:b/>
                <w:spacing w:val="-4"/>
                <w:sz w:val="28"/>
                <w:szCs w:val="28"/>
                <w:lang w:val="vi"/>
              </w:rPr>
              <w:t xml:space="preserve"> phúc</w:t>
            </w:r>
          </w:p>
          <w:p w:rsidR="00266F4B" w:rsidRPr="00E72BB8" w:rsidRDefault="00E72BB8" w:rsidP="00266F4B">
            <w:pPr>
              <w:widowControl w:val="0"/>
              <w:autoSpaceDE w:val="0"/>
              <w:autoSpaceDN w:val="0"/>
              <w:ind w:left="1340"/>
              <w:rPr>
                <w:rFonts w:eastAsia="Times New Roman"/>
                <w:sz w:val="28"/>
                <w:szCs w:val="28"/>
                <w:lang w:val="vi"/>
              </w:rPr>
            </w:pPr>
            <w:r w:rsidRPr="009D7824">
              <w:rPr>
                <w:rFonts w:eastAsia="Times New Roman"/>
                <w:b/>
                <w:noProof/>
                <w:szCs w:val="28"/>
              </w:rPr>
              <mc:AlternateContent>
                <mc:Choice Requires="wps">
                  <w:drawing>
                    <wp:anchor distT="0" distB="0" distL="114300" distR="114300" simplePos="0" relativeHeight="251662336" behindDoc="0" locked="0" layoutInCell="1" allowOverlap="1" wp14:anchorId="1DC55C59" wp14:editId="377471D6">
                      <wp:simplePos x="0" y="0"/>
                      <wp:positionH relativeFrom="margin">
                        <wp:posOffset>726440</wp:posOffset>
                      </wp:positionH>
                      <wp:positionV relativeFrom="paragraph">
                        <wp:posOffset>50800</wp:posOffset>
                      </wp:positionV>
                      <wp:extent cx="2123440" cy="0"/>
                      <wp:effectExtent l="0" t="0" r="29210" b="19050"/>
                      <wp:wrapNone/>
                      <wp:docPr id="10" name="Straight Connector 10"/>
                      <wp:cNvGraphicFramePr/>
                      <a:graphic xmlns:a="http://schemas.openxmlformats.org/drawingml/2006/main">
                        <a:graphicData uri="http://schemas.microsoft.com/office/word/2010/wordprocessingShape">
                          <wps:wsp>
                            <wps:cNvCnPr/>
                            <wps:spPr>
                              <a:xfrm>
                                <a:off x="0" y="0"/>
                                <a:ext cx="21234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898B10C" id="Straight Connector 10"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57.2pt,4pt" to="224.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">
                      <w10:wrap anchorx="margin"/>
                    </v:line>
                  </w:pict>
                </mc:Fallback>
              </mc:AlternateContent>
            </w:r>
          </w:p>
          <w:p w:rsidR="00266F4B" w:rsidRPr="009D7824" w:rsidRDefault="00266F4B" w:rsidP="00266F4B">
            <w:pPr>
              <w:widowControl w:val="0"/>
              <w:autoSpaceDE w:val="0"/>
              <w:autoSpaceDN w:val="0"/>
              <w:jc w:val="center"/>
              <w:rPr>
                <w:rFonts w:eastAsia="Times New Roman"/>
                <w:i/>
                <w:sz w:val="26"/>
                <w:szCs w:val="26"/>
                <w:lang w:val="vi"/>
              </w:rPr>
            </w:pPr>
          </w:p>
        </w:tc>
      </w:tr>
      <w:tr w:rsidR="00266F4B" w:rsidRPr="009D7824" w:rsidTr="00266F4B">
        <w:trPr>
          <w:trHeight w:val="351"/>
        </w:trPr>
        <w:tc>
          <w:tcPr>
            <w:tcW w:w="3970" w:type="dxa"/>
          </w:tcPr>
          <w:p w:rsidR="00266F4B" w:rsidRPr="009D7824" w:rsidRDefault="00266F4B" w:rsidP="00E72BB8">
            <w:pPr>
              <w:widowControl w:val="0"/>
              <w:autoSpaceDE w:val="0"/>
              <w:autoSpaceDN w:val="0"/>
              <w:jc w:val="center"/>
              <w:rPr>
                <w:rFonts w:eastAsia="Times New Roman"/>
                <w:sz w:val="26"/>
                <w:szCs w:val="26"/>
              </w:rPr>
            </w:pPr>
            <w:r w:rsidRPr="009D7824">
              <w:rPr>
                <w:rFonts w:eastAsia="Times New Roman"/>
                <w:sz w:val="26"/>
                <w:szCs w:val="26"/>
                <w:lang w:val="vi"/>
              </w:rPr>
              <w:t>Số:</w:t>
            </w:r>
            <w:r>
              <w:rPr>
                <w:rFonts w:eastAsia="Times New Roman"/>
                <w:spacing w:val="-9"/>
                <w:sz w:val="26"/>
                <w:szCs w:val="26"/>
                <w:lang w:val="vi"/>
              </w:rPr>
              <w:t xml:space="preserve"> 9</w:t>
            </w:r>
            <w:r>
              <w:rPr>
                <w:rFonts w:eastAsia="Times New Roman"/>
                <w:spacing w:val="-9"/>
                <w:sz w:val="26"/>
                <w:szCs w:val="26"/>
              </w:rPr>
              <w:t>7</w:t>
            </w:r>
            <w:r w:rsidRPr="009D7824">
              <w:rPr>
                <w:rFonts w:eastAsia="Times New Roman"/>
                <w:sz w:val="26"/>
                <w:szCs w:val="26"/>
                <w:lang w:val="vi"/>
              </w:rPr>
              <w:t>/KH-</w:t>
            </w:r>
            <w:r w:rsidRPr="009D7824">
              <w:rPr>
                <w:rFonts w:eastAsia="Times New Roman"/>
                <w:spacing w:val="-5"/>
                <w:sz w:val="26"/>
                <w:szCs w:val="26"/>
              </w:rPr>
              <w:t>TH&amp;THCSPVT</w:t>
            </w:r>
          </w:p>
        </w:tc>
        <w:tc>
          <w:tcPr>
            <w:tcW w:w="5677" w:type="dxa"/>
          </w:tcPr>
          <w:p w:rsidR="00266F4B" w:rsidRPr="003D12B9" w:rsidRDefault="00266F4B" w:rsidP="00E72BB8">
            <w:pPr>
              <w:widowControl w:val="0"/>
              <w:autoSpaceDE w:val="0"/>
              <w:autoSpaceDN w:val="0"/>
              <w:jc w:val="center"/>
              <w:rPr>
                <w:rFonts w:eastAsia="Times New Roman"/>
                <w:b/>
                <w:sz w:val="26"/>
              </w:rPr>
            </w:pPr>
            <w:r w:rsidRPr="009D7824">
              <w:rPr>
                <w:rFonts w:eastAsia="Times New Roman"/>
                <w:i/>
                <w:sz w:val="26"/>
                <w:szCs w:val="26"/>
                <w:lang w:val="vi"/>
              </w:rPr>
              <w:t>Phước Vĩnh Tây,</w:t>
            </w:r>
            <w:r w:rsidRPr="009D7824">
              <w:rPr>
                <w:rFonts w:eastAsia="Times New Roman"/>
                <w:i/>
                <w:spacing w:val="-4"/>
                <w:sz w:val="26"/>
                <w:szCs w:val="26"/>
                <w:lang w:val="vi"/>
              </w:rPr>
              <w:t xml:space="preserve"> </w:t>
            </w:r>
            <w:r w:rsidRPr="009D7824">
              <w:rPr>
                <w:rFonts w:eastAsia="Times New Roman"/>
                <w:i/>
                <w:sz w:val="26"/>
                <w:szCs w:val="26"/>
                <w:lang w:val="vi"/>
              </w:rPr>
              <w:t>ngày</w:t>
            </w:r>
            <w:r w:rsidRPr="009D7824">
              <w:rPr>
                <w:rFonts w:eastAsia="Times New Roman"/>
                <w:i/>
                <w:spacing w:val="-4"/>
                <w:sz w:val="26"/>
                <w:szCs w:val="26"/>
                <w:lang w:val="vi"/>
              </w:rPr>
              <w:t xml:space="preserve"> </w:t>
            </w:r>
            <w:r>
              <w:rPr>
                <w:rFonts w:eastAsia="Times New Roman"/>
                <w:i/>
                <w:spacing w:val="-4"/>
                <w:sz w:val="26"/>
                <w:szCs w:val="26"/>
              </w:rPr>
              <w:t>26</w:t>
            </w:r>
            <w:r w:rsidRPr="009D7824">
              <w:rPr>
                <w:rFonts w:eastAsia="Times New Roman"/>
                <w:i/>
                <w:spacing w:val="-2"/>
                <w:sz w:val="26"/>
                <w:szCs w:val="26"/>
                <w:lang w:val="vi"/>
              </w:rPr>
              <w:t xml:space="preserve"> </w:t>
            </w:r>
            <w:r w:rsidRPr="009D7824">
              <w:rPr>
                <w:rFonts w:eastAsia="Times New Roman"/>
                <w:i/>
                <w:sz w:val="26"/>
                <w:szCs w:val="26"/>
                <w:lang w:val="vi"/>
              </w:rPr>
              <w:t>tháng</w:t>
            </w:r>
            <w:r w:rsidRPr="009D7824">
              <w:rPr>
                <w:rFonts w:eastAsia="Times New Roman"/>
                <w:i/>
                <w:spacing w:val="-4"/>
                <w:sz w:val="26"/>
                <w:szCs w:val="26"/>
                <w:lang w:val="vi"/>
              </w:rPr>
              <w:t xml:space="preserve"> </w:t>
            </w:r>
            <w:r>
              <w:rPr>
                <w:rFonts w:eastAsia="Times New Roman"/>
                <w:i/>
                <w:spacing w:val="-4"/>
                <w:sz w:val="26"/>
                <w:szCs w:val="26"/>
              </w:rPr>
              <w:t>8</w:t>
            </w:r>
            <w:r w:rsidRPr="009D7824">
              <w:rPr>
                <w:rFonts w:eastAsia="Times New Roman"/>
                <w:i/>
                <w:spacing w:val="-3"/>
                <w:sz w:val="26"/>
                <w:szCs w:val="26"/>
                <w:lang w:val="vi"/>
              </w:rPr>
              <w:t xml:space="preserve"> </w:t>
            </w:r>
            <w:r w:rsidRPr="009D7824">
              <w:rPr>
                <w:rFonts w:eastAsia="Times New Roman"/>
                <w:i/>
                <w:sz w:val="26"/>
                <w:szCs w:val="26"/>
                <w:lang w:val="vi"/>
              </w:rPr>
              <w:t>năm</w:t>
            </w:r>
            <w:r w:rsidRPr="009D7824">
              <w:rPr>
                <w:rFonts w:eastAsia="Times New Roman"/>
                <w:i/>
                <w:spacing w:val="-1"/>
                <w:sz w:val="26"/>
                <w:szCs w:val="26"/>
                <w:lang w:val="vi"/>
              </w:rPr>
              <w:t xml:space="preserve"> </w:t>
            </w:r>
            <w:r w:rsidRPr="009D7824">
              <w:rPr>
                <w:rFonts w:eastAsia="Times New Roman"/>
                <w:i/>
                <w:spacing w:val="-4"/>
                <w:sz w:val="26"/>
                <w:szCs w:val="26"/>
                <w:lang w:val="vi"/>
              </w:rPr>
              <w:t>202</w:t>
            </w:r>
            <w:r>
              <w:rPr>
                <w:rFonts w:eastAsia="Times New Roman"/>
                <w:i/>
                <w:spacing w:val="-4"/>
                <w:sz w:val="26"/>
                <w:szCs w:val="26"/>
              </w:rPr>
              <w:t>5</w:t>
            </w:r>
          </w:p>
        </w:tc>
      </w:tr>
    </w:tbl>
    <w:p w:rsidR="00266F4B" w:rsidRPr="00266F4B" w:rsidRDefault="00B07185" w:rsidP="00266F4B">
      <w:pPr>
        <w:pStyle w:val="NormalWeb"/>
        <w:spacing w:before="120" w:beforeAutospacing="0" w:after="0" w:afterAutospacing="0"/>
        <w:jc w:val="center"/>
        <w:rPr>
          <w:b/>
          <w:bCs/>
          <w:sz w:val="28"/>
          <w:szCs w:val="28"/>
          <w:shd w:val="clear" w:color="auto" w:fill="FFFFFF"/>
        </w:rPr>
      </w:pPr>
      <w:r w:rsidRPr="00266F4B">
        <w:rPr>
          <w:b/>
          <w:bCs/>
          <w:sz w:val="28"/>
          <w:szCs w:val="28"/>
          <w:shd w:val="clear" w:color="auto" w:fill="FFFFFF"/>
        </w:rPr>
        <w:t>KẾ HOẠCH</w:t>
      </w:r>
    </w:p>
    <w:p w:rsidR="005F5B74" w:rsidRDefault="00266F4B" w:rsidP="00266F4B">
      <w:pPr>
        <w:pStyle w:val="NormalWeb"/>
        <w:spacing w:before="0" w:beforeAutospacing="0" w:after="0" w:afterAutospacing="0"/>
        <w:jc w:val="center"/>
        <w:rPr>
          <w:b/>
          <w:bCs/>
          <w:sz w:val="28"/>
          <w:szCs w:val="28"/>
          <w:shd w:val="clear" w:color="auto" w:fill="FFFFFF"/>
        </w:rPr>
      </w:pPr>
      <w:bookmarkStart w:id="0" w:name="_GoBack"/>
      <w:r w:rsidRPr="00266F4B">
        <w:rPr>
          <w:b/>
          <w:bCs/>
          <w:sz w:val="28"/>
          <w:szCs w:val="28"/>
          <w:shd w:val="clear" w:color="auto" w:fill="FFFFFF"/>
        </w:rPr>
        <w:t xml:space="preserve">Giáo dục cấp </w:t>
      </w:r>
      <w:r w:rsidR="000C5E4B" w:rsidRPr="00266F4B">
        <w:rPr>
          <w:b/>
          <w:bCs/>
          <w:sz w:val="28"/>
          <w:szCs w:val="28"/>
          <w:shd w:val="clear" w:color="auto" w:fill="FFFFFF"/>
        </w:rPr>
        <w:t xml:space="preserve">Tiểu </w:t>
      </w:r>
      <w:r w:rsidRPr="00266F4B">
        <w:rPr>
          <w:b/>
          <w:bCs/>
          <w:sz w:val="28"/>
          <w:szCs w:val="28"/>
          <w:shd w:val="clear" w:color="auto" w:fill="FFFFFF"/>
        </w:rPr>
        <w:t>học n</w:t>
      </w:r>
      <w:r w:rsidR="00B07185" w:rsidRPr="00266F4B">
        <w:rPr>
          <w:b/>
          <w:bCs/>
          <w:sz w:val="28"/>
          <w:szCs w:val="28"/>
          <w:shd w:val="clear" w:color="auto" w:fill="FFFFFF"/>
        </w:rPr>
        <w:t>ăm học 2025-2026</w:t>
      </w:r>
    </w:p>
    <w:bookmarkEnd w:id="0"/>
    <w:p w:rsidR="00266F4B" w:rsidRPr="00266F4B" w:rsidRDefault="00266F4B" w:rsidP="00266F4B">
      <w:pPr>
        <w:pStyle w:val="NormalWeb"/>
        <w:spacing w:before="0" w:beforeAutospacing="0" w:after="0" w:afterAutospacing="0"/>
        <w:jc w:val="center"/>
        <w:rPr>
          <w:b/>
          <w:bCs/>
          <w:sz w:val="28"/>
          <w:szCs w:val="28"/>
          <w:shd w:val="clear" w:color="auto" w:fill="FFFFFF"/>
        </w:rPr>
      </w:pPr>
      <w:r>
        <w:rPr>
          <w:b/>
          <w:bCs/>
          <w:noProof/>
          <w:sz w:val="28"/>
          <w:szCs w:val="28"/>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86360</wp:posOffset>
                </wp:positionV>
                <wp:extent cx="704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8E141B" id="Straight Connector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6.8pt" to="5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" strokecolor="black [3200]" strokeweight=".5pt">
                <v:stroke joinstyle="miter"/>
                <w10:wrap anchorx="margin"/>
              </v:line>
            </w:pict>
          </mc:Fallback>
        </mc:AlternateContent>
      </w:r>
    </w:p>
    <w:p w:rsidR="005F5B74" w:rsidRPr="00E72BB8" w:rsidRDefault="00B07185" w:rsidP="00181C45">
      <w:pPr>
        <w:pStyle w:val="NormalWeb"/>
        <w:spacing w:before="120" w:beforeAutospacing="0" w:after="120" w:afterAutospacing="0"/>
        <w:ind w:firstLine="567"/>
        <w:jc w:val="both"/>
        <w:rPr>
          <w:i/>
          <w:sz w:val="28"/>
          <w:szCs w:val="28"/>
        </w:rPr>
      </w:pPr>
      <w:r w:rsidRPr="00E72BB8">
        <w:rPr>
          <w:i/>
          <w:sz w:val="28"/>
          <w:szCs w:val="28"/>
        </w:rPr>
        <w:t>Thực hiện Chỉ thị số 16/CT-TTg ngày 18 tháng 6 năm 2018 của Thủ tướng Chính phủ về việc đẩy mạnh thực hiện đổi mới chương trình, sách giáo khoa giáo dục phổ thông theo Nghị quyết số 88/2014/QH13 ngày 28 tháng 11 năm 2014 của Quốc hội về đổi mới chương trình, sách giáo khoa giáo dục phổ thông;</w:t>
      </w:r>
    </w:p>
    <w:p w:rsidR="005F5B74" w:rsidRPr="00E72BB8" w:rsidRDefault="00B07185" w:rsidP="00181C45">
      <w:pPr>
        <w:pStyle w:val="NormalWeb"/>
        <w:spacing w:before="120" w:beforeAutospacing="0" w:after="120" w:afterAutospacing="0"/>
        <w:ind w:firstLine="567"/>
        <w:jc w:val="both"/>
        <w:rPr>
          <w:i/>
          <w:sz w:val="28"/>
          <w:szCs w:val="28"/>
        </w:rPr>
      </w:pPr>
      <w:r w:rsidRPr="00E72BB8">
        <w:rPr>
          <w:i/>
          <w:sz w:val="28"/>
          <w:szCs w:val="28"/>
        </w:rPr>
        <w:t>Căn cứ Thông tư số 32/2018/TT-BGDĐT ngày 26 tháng 12 năm 2018 của Bộ Giáo dục và Đào tạo về ban hành Chương trình giáo dục phổ thông;</w:t>
      </w:r>
    </w:p>
    <w:p w:rsidR="005F5B74" w:rsidRPr="00E72BB8" w:rsidRDefault="00B07185" w:rsidP="00181C45">
      <w:pPr>
        <w:pStyle w:val="NormalWeb"/>
        <w:spacing w:before="120" w:beforeAutospacing="0" w:after="120" w:afterAutospacing="0"/>
        <w:ind w:firstLine="567"/>
        <w:jc w:val="both"/>
        <w:rPr>
          <w:i/>
          <w:sz w:val="28"/>
          <w:szCs w:val="28"/>
        </w:rPr>
      </w:pPr>
      <w:r w:rsidRPr="00E72BB8">
        <w:rPr>
          <w:i/>
          <w:sz w:val="28"/>
          <w:szCs w:val="28"/>
        </w:rPr>
        <w:t xml:space="preserve">Căn cứ </w:t>
      </w:r>
      <w:r w:rsidR="00F6683D" w:rsidRPr="00E72BB8">
        <w:rPr>
          <w:i/>
          <w:sz w:val="28"/>
          <w:szCs w:val="28"/>
        </w:rPr>
        <w:t xml:space="preserve">Công </w:t>
      </w:r>
      <w:r w:rsidRPr="00E72BB8">
        <w:rPr>
          <w:i/>
          <w:sz w:val="28"/>
          <w:szCs w:val="28"/>
        </w:rPr>
        <w:t>văn số</w:t>
      </w:r>
      <w:r w:rsidR="00A80936">
        <w:rPr>
          <w:i/>
          <w:sz w:val="28"/>
          <w:szCs w:val="28"/>
        </w:rPr>
        <w:t xml:space="preserve"> 2345/BGDĐT-GDTH ngày 07/</w:t>
      </w:r>
      <w:r w:rsidRPr="00E72BB8">
        <w:rPr>
          <w:i/>
          <w:sz w:val="28"/>
          <w:szCs w:val="28"/>
        </w:rPr>
        <w:t>6/2021 về việc hướng dẫn xây dựng kế hoạch giáo dục nhà trường cấp Tiểu học;</w:t>
      </w:r>
    </w:p>
    <w:p w:rsidR="005F5B74" w:rsidRPr="00E72BB8" w:rsidRDefault="00B07185" w:rsidP="00181C45">
      <w:pPr>
        <w:pStyle w:val="NormalWeb"/>
        <w:spacing w:before="120" w:beforeAutospacing="0" w:after="120" w:afterAutospacing="0"/>
        <w:ind w:firstLine="567"/>
        <w:jc w:val="both"/>
        <w:rPr>
          <w:i/>
          <w:sz w:val="28"/>
          <w:szCs w:val="28"/>
        </w:rPr>
      </w:pPr>
      <w:r w:rsidRPr="00E72BB8">
        <w:rPr>
          <w:i/>
          <w:sz w:val="28"/>
          <w:szCs w:val="28"/>
        </w:rPr>
        <w:t>Căn cứ Quyết định số 2836/QĐ-UBND ngày 20/8/2025 của UBND tỉnh Tây Ninh về</w:t>
      </w:r>
      <w:r w:rsidR="0049768C">
        <w:rPr>
          <w:i/>
          <w:sz w:val="28"/>
          <w:szCs w:val="28"/>
        </w:rPr>
        <w:t xml:space="preserve"> </w:t>
      </w:r>
      <w:r w:rsidRPr="00E72BB8">
        <w:rPr>
          <w:i/>
          <w:sz w:val="28"/>
          <w:szCs w:val="28"/>
        </w:rPr>
        <w:t xml:space="preserve">việc ban hành kế hoạch thời gian năm học 2025-2026 của giáo dục mầm non, giáo dục phổ thông và giáo dục thường xuyên trên địa bàn tỉnh Tây Ninh;       </w:t>
      </w:r>
    </w:p>
    <w:p w:rsidR="005F5B74" w:rsidRPr="00E72BB8" w:rsidRDefault="00B07185" w:rsidP="00181C45">
      <w:pPr>
        <w:pStyle w:val="NormalWeb"/>
        <w:spacing w:before="120" w:beforeAutospacing="0" w:after="120" w:afterAutospacing="0"/>
        <w:ind w:firstLine="567"/>
        <w:jc w:val="both"/>
        <w:rPr>
          <w:i/>
          <w:sz w:val="28"/>
          <w:szCs w:val="28"/>
        </w:rPr>
      </w:pPr>
      <w:r w:rsidRPr="00E72BB8">
        <w:rPr>
          <w:i/>
          <w:sz w:val="28"/>
          <w:szCs w:val="28"/>
          <w:shd w:val="clear" w:color="auto" w:fill="FFFFFF"/>
        </w:rPr>
        <w:t>Căn cứ vào phương hướng nhiệm vụ cấp Tiểu học năm học 2025-2026 củ</w:t>
      </w:r>
      <w:r w:rsidR="00E72BB8">
        <w:rPr>
          <w:i/>
          <w:sz w:val="28"/>
          <w:szCs w:val="28"/>
          <w:shd w:val="clear" w:color="auto" w:fill="FFFFFF"/>
        </w:rPr>
        <w:t>a n</w:t>
      </w:r>
      <w:r w:rsidRPr="00E72BB8">
        <w:rPr>
          <w:i/>
          <w:sz w:val="28"/>
          <w:szCs w:val="28"/>
          <w:shd w:val="clear" w:color="auto" w:fill="FFFFFF"/>
        </w:rPr>
        <w:t xml:space="preserve">gành GDĐT; </w:t>
      </w:r>
    </w:p>
    <w:p w:rsidR="005F5B74" w:rsidRPr="00E72BB8" w:rsidRDefault="00B07185" w:rsidP="00181C45">
      <w:pPr>
        <w:pStyle w:val="NormalWeb"/>
        <w:spacing w:before="120" w:beforeAutospacing="0" w:after="120" w:afterAutospacing="0"/>
        <w:ind w:firstLine="567"/>
        <w:jc w:val="both"/>
        <w:rPr>
          <w:i/>
          <w:sz w:val="28"/>
          <w:szCs w:val="28"/>
        </w:rPr>
      </w:pPr>
      <w:r w:rsidRPr="00E72BB8">
        <w:rPr>
          <w:i/>
          <w:sz w:val="28"/>
          <w:szCs w:val="28"/>
        </w:rPr>
        <w:t>Căn cứ Kế hoạch năm học 2025-2026 của Trường Tiểu họ</w:t>
      </w:r>
      <w:r w:rsidR="00E72BB8">
        <w:rPr>
          <w:i/>
          <w:sz w:val="28"/>
          <w:szCs w:val="28"/>
        </w:rPr>
        <w:t xml:space="preserve">c và </w:t>
      </w:r>
      <w:r w:rsidRPr="00E72BB8">
        <w:rPr>
          <w:i/>
          <w:sz w:val="28"/>
          <w:szCs w:val="28"/>
        </w:rPr>
        <w:t>THCS Phướ</w:t>
      </w:r>
      <w:r w:rsidR="00E72BB8">
        <w:rPr>
          <w:i/>
          <w:sz w:val="28"/>
          <w:szCs w:val="28"/>
        </w:rPr>
        <w:t>c Vĩnh Tây.</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rPr>
        <w:t>Trường Tiểu họ</w:t>
      </w:r>
      <w:r w:rsidR="00E72BB8">
        <w:rPr>
          <w:sz w:val="28"/>
          <w:szCs w:val="28"/>
        </w:rPr>
        <w:t xml:space="preserve">c và </w:t>
      </w:r>
      <w:r w:rsidRPr="00E72BB8">
        <w:rPr>
          <w:sz w:val="28"/>
          <w:szCs w:val="28"/>
        </w:rPr>
        <w:t>THCS Phước Vĩnh Tây xây dựng Kế hoạch giáo dục cấp Tiểu học năm học 2025-2026 với những nội dung cụ thể như sau: </w:t>
      </w:r>
    </w:p>
    <w:p w:rsidR="005F5B74" w:rsidRPr="00E72BB8" w:rsidRDefault="00B07185" w:rsidP="00181C45">
      <w:pPr>
        <w:pStyle w:val="NormalWeb"/>
        <w:spacing w:before="120" w:beforeAutospacing="0" w:after="120" w:afterAutospacing="0"/>
        <w:ind w:firstLine="567"/>
        <w:jc w:val="both"/>
        <w:rPr>
          <w:b/>
          <w:bCs/>
          <w:sz w:val="28"/>
          <w:szCs w:val="28"/>
          <w:shd w:val="clear" w:color="auto" w:fill="FFFFFF"/>
        </w:rPr>
      </w:pPr>
      <w:r w:rsidRPr="00E72BB8">
        <w:rPr>
          <w:b/>
          <w:bCs/>
          <w:sz w:val="28"/>
          <w:szCs w:val="28"/>
          <w:shd w:val="clear" w:color="auto" w:fill="FFFFFF"/>
        </w:rPr>
        <w:t>I. Điều kiện thực hiện chương trình năm học 202</w:t>
      </w:r>
      <w:r w:rsidR="0051083A" w:rsidRPr="00E72BB8">
        <w:rPr>
          <w:b/>
          <w:bCs/>
          <w:sz w:val="28"/>
          <w:szCs w:val="28"/>
          <w:shd w:val="clear" w:color="auto" w:fill="FFFFFF"/>
        </w:rPr>
        <w:t>5</w:t>
      </w:r>
      <w:r w:rsidRPr="00E72BB8">
        <w:rPr>
          <w:b/>
          <w:bCs/>
          <w:sz w:val="28"/>
          <w:szCs w:val="28"/>
          <w:shd w:val="clear" w:color="auto" w:fill="FFFFFF"/>
        </w:rPr>
        <w:t>-202</w:t>
      </w:r>
      <w:r w:rsidR="0051083A" w:rsidRPr="00E72BB8">
        <w:rPr>
          <w:b/>
          <w:bCs/>
          <w:sz w:val="28"/>
          <w:szCs w:val="28"/>
          <w:shd w:val="clear" w:color="auto" w:fill="FFFFFF"/>
        </w:rPr>
        <w:t>6</w:t>
      </w:r>
    </w:p>
    <w:p w:rsidR="005F5B74" w:rsidRPr="00E72BB8" w:rsidRDefault="00B07185" w:rsidP="00181C45">
      <w:pPr>
        <w:pStyle w:val="NormalWeb"/>
        <w:spacing w:before="120" w:beforeAutospacing="0" w:after="120" w:afterAutospacing="0"/>
        <w:ind w:firstLine="567"/>
        <w:jc w:val="both"/>
        <w:rPr>
          <w:b/>
          <w:bCs/>
          <w:sz w:val="28"/>
          <w:szCs w:val="28"/>
          <w:shd w:val="clear" w:color="auto" w:fill="FFFFFF"/>
        </w:rPr>
      </w:pPr>
      <w:r w:rsidRPr="00E72BB8">
        <w:rPr>
          <w:b/>
          <w:bCs/>
          <w:sz w:val="28"/>
          <w:szCs w:val="28"/>
          <w:shd w:val="clear" w:color="auto" w:fill="FFFFFF"/>
        </w:rPr>
        <w:t>1. Thuận lợi và thời cơ</w:t>
      </w:r>
    </w:p>
    <w:p w:rsidR="005F5B74" w:rsidRPr="00E72BB8" w:rsidRDefault="00B07185" w:rsidP="00181C45">
      <w:pPr>
        <w:pStyle w:val="NormalWeb"/>
        <w:spacing w:before="120" w:beforeAutospacing="0" w:after="120" w:afterAutospacing="0"/>
        <w:ind w:firstLine="567"/>
        <w:jc w:val="both"/>
        <w:rPr>
          <w:sz w:val="28"/>
          <w:szCs w:val="28"/>
          <w:shd w:val="clear" w:color="auto" w:fill="FFFFFF"/>
        </w:rPr>
      </w:pPr>
      <w:r w:rsidRPr="00E72BB8">
        <w:rPr>
          <w:b/>
          <w:bCs/>
          <w:i/>
          <w:iCs/>
          <w:sz w:val="28"/>
          <w:szCs w:val="28"/>
        </w:rPr>
        <w:t xml:space="preserve">- </w:t>
      </w:r>
      <w:r w:rsidRPr="00E72BB8">
        <w:rPr>
          <w:sz w:val="28"/>
          <w:szCs w:val="28"/>
        </w:rPr>
        <w:t>Thực hiện tinh thần Nghị quyết số 29-NQ/TW ngày 04/11/2013 của Ban Chấp hành Trung ương khóa XI về Đổi mới căn bản, toàn diện giáo dục và đào tạo, cấp ủy Đảng, Chính quyền và ngành GDĐT từ tỉnh đến huyện và địa phương đều có kế hoạch và chương trình hành động thực hiện Nghị quyết để lãnh chỉ đạo công tác giáo dục của địa phương nói chung và của đơn vị Trường Tiểu họ</w:t>
      </w:r>
      <w:r w:rsidR="00181C45" w:rsidRPr="00E72BB8">
        <w:rPr>
          <w:sz w:val="28"/>
          <w:szCs w:val="28"/>
        </w:rPr>
        <w:t xml:space="preserve">c và </w:t>
      </w:r>
      <w:r w:rsidRPr="00E72BB8">
        <w:rPr>
          <w:sz w:val="28"/>
          <w:szCs w:val="28"/>
        </w:rPr>
        <w:t>THCS Phước Vĩnh Tây nói riêng, nhất là việc đầu tư phát triển CSVC nhà trường đạt chuẩn Quốc Gia vào năm 2021 đáp ứng yêu cầu phát triển nhà trường trong thời gian tới.</w:t>
      </w:r>
      <w:r w:rsidRPr="00E72BB8">
        <w:rPr>
          <w:sz w:val="28"/>
          <w:szCs w:val="28"/>
          <w:shd w:val="clear" w:color="auto" w:fill="FFFFFF"/>
        </w:rPr>
        <w:t xml:space="preserve"> </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rPr>
        <w:t xml:space="preserve">- Đảng uỷ-HĐND-UBND xã Phước Vĩnh Tây thường xuyên quan tâm, chỉ đạo và giúp nhà trường tháo gỡ khó khăn một cách kịp thời. </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rPr>
        <w:t>- Công nghệ thông tin và các công nghệ khác không ngừng phát triển với các phần mềm tiện ích hỗ trợ cho việc quản lý và dạy học ngày càng tốt hơn.</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rPr>
        <w:lastRenderedPageBreak/>
        <w:t>- Đội ngũ cán bộ quản lý, giáo viên, nhân viên nhiệt tình, có trách nhiệm, ý thức được trọng trách của mình đã cố gắng khắc phục mọi khó khăn quyết tâm hoàn thành nhiệm vụ năm học.</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rPr>
        <w:t>-  Ban đại diện CMHS luôn ủng hộ, phối hợ</w:t>
      </w:r>
      <w:r w:rsidR="009B08D6">
        <w:rPr>
          <w:sz w:val="28"/>
          <w:szCs w:val="28"/>
        </w:rPr>
        <w:t xml:space="preserve">p </w:t>
      </w:r>
      <w:r w:rsidRPr="00E72BB8">
        <w:rPr>
          <w:sz w:val="28"/>
          <w:szCs w:val="28"/>
        </w:rPr>
        <w:t>nhiệt tình, kịp thời có hiệu quả mọi hoạt động của nhà trường.</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rPr>
        <w:t>- Chất lượng giảng dạy của nhà trường dần được nâng cao qua từng năm, tạo niềm tin trong tập thể sư phạm và sự tín nhiệm của phụ huynh học sinh.</w:t>
      </w:r>
    </w:p>
    <w:p w:rsidR="005F5B74" w:rsidRPr="00E72BB8" w:rsidRDefault="00B07185" w:rsidP="00181C45">
      <w:pPr>
        <w:pStyle w:val="NormalWeb"/>
        <w:spacing w:before="120" w:beforeAutospacing="0" w:after="120" w:afterAutospacing="0"/>
        <w:ind w:firstLine="567"/>
        <w:jc w:val="both"/>
        <w:rPr>
          <w:b/>
          <w:sz w:val="28"/>
          <w:szCs w:val="28"/>
        </w:rPr>
      </w:pPr>
      <w:r w:rsidRPr="00E72BB8">
        <w:rPr>
          <w:b/>
          <w:sz w:val="28"/>
          <w:szCs w:val="28"/>
        </w:rPr>
        <w:t>2. Khó khăn, thách thức</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shd w:val="clear" w:color="auto" w:fill="FFFFFF"/>
        </w:rPr>
        <w:t xml:space="preserve">- Sự nghiệp công nghiệp hóa, hiện đại hóa đất nước và hội nhập quốc tế đòi hỏi và đạt ra cho Ngành Giáo dục với những thách thức khó khăn về đào tạo nguồn nhân lực có tri thức, có bản lĩnh và chất lượng, trong đó giáo dục cấp Tiểu học phải thực hiện dạy học </w:t>
      </w:r>
      <w:r w:rsidR="009B30CD">
        <w:rPr>
          <w:sz w:val="28"/>
          <w:szCs w:val="28"/>
          <w:shd w:val="clear" w:color="auto" w:fill="FFFFFF"/>
        </w:rPr>
        <w:t>0</w:t>
      </w:r>
      <w:r w:rsidRPr="00E72BB8">
        <w:rPr>
          <w:sz w:val="28"/>
          <w:szCs w:val="28"/>
          <w:shd w:val="clear" w:color="auto" w:fill="FFFFFF"/>
        </w:rPr>
        <w:t>2 buổi/ngày, học bán trú, trong điều kiện nguồn lực đầu tư (nguồn lực nhà nước và vận động xã hội hóa) cho giáo dục còn hạn chế, chưa đáp ứng yêu cầu. </w:t>
      </w:r>
    </w:p>
    <w:p w:rsidR="005F5B74" w:rsidRPr="00E72BB8" w:rsidRDefault="00B07185" w:rsidP="00181C45">
      <w:pPr>
        <w:pStyle w:val="NormalWeb"/>
        <w:spacing w:before="120" w:beforeAutospacing="0" w:after="120" w:afterAutospacing="0"/>
        <w:ind w:firstLine="567"/>
        <w:jc w:val="both"/>
        <w:rPr>
          <w:sz w:val="28"/>
          <w:szCs w:val="28"/>
          <w:shd w:val="clear" w:color="auto" w:fill="FFFFFF"/>
        </w:rPr>
      </w:pPr>
      <w:r w:rsidRPr="00E72BB8">
        <w:rPr>
          <w:sz w:val="28"/>
          <w:szCs w:val="28"/>
          <w:shd w:val="clear" w:color="auto" w:fill="FFFFFF"/>
        </w:rPr>
        <w:t>- Điều kiện kinh tế, xã hội và anh ninh của đất nước nói chung và địa phương nói riêng còn tiềm ẩn nhiều rỏi ro, bất lợi, khó dự báo trước như: thiên tai, dịch bệnh…. Cuộc sống của đại đa số người dân , nhất là vùng nông thôn còn nhiều khó khăn vì thế việc quan tâm, đầu tư cho con cái học tập còn hạn chế. Khoảng cách giàu nghèo giữa các vùng-miền, sự phát triển không đều giữa các địa phương vẫn tiếp tục là nguyên nhân dẫn đến thiếu bình đẳng về cơ hội tiếp cận giáo dục và khoảng cách chất lượng giáo dục giữa các đối tượng người học và địa phương.</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rPr>
        <w:t>- Kinh nghiệm tổ chức dạy học 2 buổi/ngày tại đơn vị còn hạn chế.</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rPr>
        <w:t>- Một số phụ huynh có hoàn cảnh khó khăn, lo kinh tế gia đình nên chưa quan tâm sâu sát đến việc học của học sinh. </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rPr>
        <w:t>- Việc ứng dụng công nghệ thông tin và  các phần mềm tiện ích hỗ trợ cho dạy học và quản lý đối với đội ngũ giáo viên, nhân viên lớn tuổi  còn hạn chế.</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rPr>
        <w:t>- Việc sáp nhập tỉnh, xã và hình thành Chính quyền địa phương 02 cấp ít nhiều cũng đã ảnh hưởng đến việc đến công tác quản lý tham mưu của nhà trường với Chính quyền địa phương còn hạn chế.</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rPr>
        <w:t>- Việc hình thành Khu đô thị mới Phước Vĩnh Tây đã có  tác động trực tiếp đến cuộc sống của người dân, nhất là việc thay đổi nơi cư trú từ đó ảnh hưởng đến sự biến động học sinh trong thời gian tới là rất lớn và tâm lý học tập của học sinh.</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rPr>
        <w:t>- Việc thiếu đội ngũ giáo viên giảng dạy cấp Tiểu học do GV nghỉ hưu trobng thời gian qua mà chưa có tuyển dụng kịp thời cũng đã gây khó khăn đến việc tổ chức dạy học cấp học, nhất là việc tổ chức dạy học 2 buổi/ ngày</w:t>
      </w:r>
    </w:p>
    <w:p w:rsidR="005F5B74" w:rsidRPr="00E72BB8" w:rsidRDefault="00B07185" w:rsidP="00181C45">
      <w:pPr>
        <w:pStyle w:val="NormalWeb"/>
        <w:spacing w:before="120" w:beforeAutospacing="0" w:after="120" w:afterAutospacing="0"/>
        <w:ind w:firstLine="567"/>
        <w:jc w:val="both"/>
        <w:rPr>
          <w:b/>
          <w:bCs/>
          <w:iCs/>
          <w:sz w:val="28"/>
          <w:szCs w:val="28"/>
          <w:shd w:val="clear" w:color="auto" w:fill="FFFFFF"/>
        </w:rPr>
      </w:pPr>
      <w:r w:rsidRPr="00E72BB8">
        <w:rPr>
          <w:b/>
          <w:bCs/>
          <w:iCs/>
          <w:sz w:val="28"/>
          <w:szCs w:val="28"/>
          <w:shd w:val="clear" w:color="auto" w:fill="FFFFFF"/>
        </w:rPr>
        <w:t>3. Tổng quan nguồn lực cấp Tiểu học của đơn vị năm học 2025-2026</w:t>
      </w:r>
    </w:p>
    <w:p w:rsidR="005F5B74" w:rsidRPr="00E72BB8" w:rsidRDefault="00B07185" w:rsidP="00181C45">
      <w:pPr>
        <w:pStyle w:val="NormalWeb"/>
        <w:spacing w:before="120" w:beforeAutospacing="0" w:after="120" w:afterAutospacing="0"/>
        <w:ind w:firstLine="567"/>
        <w:jc w:val="both"/>
        <w:rPr>
          <w:b/>
          <w:bCs/>
          <w:i/>
          <w:iCs/>
          <w:sz w:val="28"/>
          <w:szCs w:val="28"/>
          <w:shd w:val="clear" w:color="auto" w:fill="FFFFFF"/>
        </w:rPr>
      </w:pPr>
      <w:r w:rsidRPr="00E72BB8">
        <w:rPr>
          <w:b/>
          <w:bCs/>
          <w:i/>
          <w:iCs/>
          <w:sz w:val="28"/>
          <w:szCs w:val="28"/>
          <w:shd w:val="clear" w:color="auto" w:fill="FFFFFF"/>
        </w:rPr>
        <w:t>3.1. Học sinh</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Tổng số học sinh toàn cấp học: 484 em/15 lớp, bình quân:30,67 học sinh/lớp; Chia ra:</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Khối 1: 92 em/3 lớp, bình quân 33,0 học sinh/lớp.</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lastRenderedPageBreak/>
        <w:t>+ Khối 2: 93 em/3 lớp, bình quân 31,0 học sinh/lớp.</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Khối 3: 94 em/3 lớp, bình quân 31,33 học sinh/lớp.</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Khối 4: 93 em/3 lớp, bình quân 31,0 học sinh/lớp.</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Khối 5: 112 em/3 lớp, bình quân 37,33 học sinh/lớp.</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Số học sinh thuộc diện nghèo và cận nghèo: 15 em, tỉ lệ: 3,09%</w:t>
      </w:r>
      <w:r w:rsidR="00266F4B" w:rsidRPr="00E72BB8">
        <w:rPr>
          <w:bCs/>
          <w:iCs/>
          <w:sz w:val="28"/>
          <w:szCs w:val="28"/>
          <w:shd w:val="clear" w:color="auto" w:fill="FFFFFF"/>
        </w:rPr>
        <w:t>.</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Số học sinh biết bơi: 121 em, tỉ lệ 25,0%</w:t>
      </w:r>
      <w:r w:rsidR="00266F4B" w:rsidRPr="00E72BB8">
        <w:rPr>
          <w:bCs/>
          <w:iCs/>
          <w:sz w:val="28"/>
          <w:szCs w:val="28"/>
          <w:shd w:val="clear" w:color="auto" w:fill="FFFFFF"/>
        </w:rPr>
        <w:t>.</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Tỉ lệ trẻ học đúng độ tuổi: 471/484, tỉ lệ 97,31%, Chia ra:</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Khối 1: 92/92, tỉ lệ 100%</w:t>
      </w:r>
      <w:r w:rsidR="00266F4B" w:rsidRPr="00E72BB8">
        <w:rPr>
          <w:bCs/>
          <w:iCs/>
          <w:sz w:val="28"/>
          <w:szCs w:val="28"/>
          <w:shd w:val="clear" w:color="auto" w:fill="FFFFFF"/>
        </w:rPr>
        <w:t>.</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Khối 2: 92/93, tỉ lệ 98,92%</w:t>
      </w:r>
      <w:r w:rsidR="00266F4B" w:rsidRPr="00E72BB8">
        <w:rPr>
          <w:bCs/>
          <w:iCs/>
          <w:sz w:val="28"/>
          <w:szCs w:val="28"/>
          <w:shd w:val="clear" w:color="auto" w:fill="FFFFFF"/>
        </w:rPr>
        <w:t>.</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Khối 3: 93/94, tỉ lệ 98,93%</w:t>
      </w:r>
      <w:r w:rsidR="00266F4B" w:rsidRPr="00E72BB8">
        <w:rPr>
          <w:bCs/>
          <w:iCs/>
          <w:sz w:val="28"/>
          <w:szCs w:val="28"/>
          <w:shd w:val="clear" w:color="auto" w:fill="FFFFFF"/>
        </w:rPr>
        <w:t>.</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Khối 4: 87/93, tỉ lệ 93,54%</w:t>
      </w:r>
      <w:r w:rsidR="00266F4B" w:rsidRPr="00E72BB8">
        <w:rPr>
          <w:bCs/>
          <w:iCs/>
          <w:sz w:val="28"/>
          <w:szCs w:val="28"/>
          <w:shd w:val="clear" w:color="auto" w:fill="FFFFFF"/>
        </w:rPr>
        <w:t>.</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Khối 5: 107/112, tỉ lệ 95,53%</w:t>
      </w:r>
      <w:r w:rsidR="00266F4B" w:rsidRPr="00E72BB8">
        <w:rPr>
          <w:bCs/>
          <w:iCs/>
          <w:sz w:val="28"/>
          <w:szCs w:val="28"/>
          <w:shd w:val="clear" w:color="auto" w:fill="FFFFFF"/>
        </w:rPr>
        <w:t>.</w:t>
      </w:r>
    </w:p>
    <w:p w:rsidR="00266F4B" w:rsidRPr="00E72BB8" w:rsidRDefault="00B07185" w:rsidP="00181C45">
      <w:pPr>
        <w:pStyle w:val="NormalWeb"/>
        <w:spacing w:before="120" w:beforeAutospacing="0" w:after="120" w:afterAutospacing="0"/>
        <w:ind w:firstLine="567"/>
        <w:jc w:val="both"/>
        <w:rPr>
          <w:b/>
          <w:bCs/>
          <w:i/>
          <w:iCs/>
          <w:sz w:val="28"/>
          <w:szCs w:val="28"/>
          <w:shd w:val="clear" w:color="auto" w:fill="FFFFFF"/>
        </w:rPr>
      </w:pPr>
      <w:r w:rsidRPr="00E72BB8">
        <w:rPr>
          <w:b/>
          <w:bCs/>
          <w:i/>
          <w:iCs/>
          <w:sz w:val="28"/>
          <w:szCs w:val="28"/>
          <w:shd w:val="clear" w:color="auto" w:fill="FFFFFF"/>
        </w:rPr>
        <w:t>3.2. Đội ngũ</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Tổng số CBQL, GV, VN: 17/12 nữ.</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Chia theo trình độ đào tạo: Đại học: 16/11 nữ (94,11%)  ; Cao đẳng: 0 , Trung cấp: 01/01 nữ(5,89%).</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Chia theo nhiệm vụ phân công: CBQL: 01/0 nữ ; Dạy và chủ nhiệm lớp: 12/9 nữ; Dạy bộ môn: 4/3 nữ (gồm 01 thể dục; 01 tiếng Anh; 01 mỹ thuật, 01 tin họ</w:t>
      </w:r>
      <w:r w:rsidR="00266F4B" w:rsidRPr="00E72BB8">
        <w:rPr>
          <w:bCs/>
          <w:iCs/>
          <w:sz w:val="28"/>
          <w:szCs w:val="28"/>
          <w:shd w:val="clear" w:color="auto" w:fill="FFFFFF"/>
        </w:rPr>
        <w:t>c)</w:t>
      </w:r>
      <w:r w:rsidRPr="00E72BB8">
        <w:rPr>
          <w:bCs/>
          <w:iCs/>
          <w:sz w:val="28"/>
          <w:szCs w:val="28"/>
          <w:shd w:val="clear" w:color="auto" w:fill="FFFFFF"/>
        </w:rPr>
        <w:t>;</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Độ tuổi bình quân cấp học: 39,47 tuổi (năm 2025), chia ra:</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Dưới 30 tuổi: 1/1 nữ, tỉ lệ 5,88%</w:t>
      </w:r>
      <w:r w:rsidR="00266F4B" w:rsidRPr="00E72BB8">
        <w:rPr>
          <w:bCs/>
          <w:iCs/>
          <w:sz w:val="28"/>
          <w:szCs w:val="28"/>
          <w:shd w:val="clear" w:color="auto" w:fill="FFFFFF"/>
        </w:rPr>
        <w:t>.</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Từ 30 đến 35 tuổi: 7/6 nữ, tỉ lệ 41,17%</w:t>
      </w:r>
      <w:r w:rsidR="00266F4B" w:rsidRPr="00E72BB8">
        <w:rPr>
          <w:bCs/>
          <w:iCs/>
          <w:sz w:val="28"/>
          <w:szCs w:val="28"/>
          <w:shd w:val="clear" w:color="auto" w:fill="FFFFFF"/>
        </w:rPr>
        <w:t>.</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Từ 36 đến 40 tuổi: 3/03 nữ, tỉ lệ 17,64%</w:t>
      </w:r>
      <w:r w:rsidR="00266F4B" w:rsidRPr="00E72BB8">
        <w:rPr>
          <w:bCs/>
          <w:iCs/>
          <w:sz w:val="28"/>
          <w:szCs w:val="28"/>
          <w:shd w:val="clear" w:color="auto" w:fill="FFFFFF"/>
        </w:rPr>
        <w:t>.</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Từ 41 đến 45 tuổi: 1/0 nũ, tỉ lệ 5,88%</w:t>
      </w:r>
      <w:r w:rsidR="00266F4B" w:rsidRPr="00E72BB8">
        <w:rPr>
          <w:bCs/>
          <w:iCs/>
          <w:sz w:val="28"/>
          <w:szCs w:val="28"/>
          <w:shd w:val="clear" w:color="auto" w:fill="FFFFFF"/>
        </w:rPr>
        <w:t>.</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+ 46 đến  50 tuổi: 3/1 nữ, tỉ lệ 17,64%</w:t>
      </w:r>
      <w:r w:rsidR="00266F4B" w:rsidRPr="00E72BB8">
        <w:rPr>
          <w:bCs/>
          <w:iCs/>
          <w:sz w:val="28"/>
          <w:szCs w:val="28"/>
          <w:shd w:val="clear" w:color="auto" w:fill="FFFFFF"/>
        </w:rPr>
        <w:t>.</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Từ 51 đến 55 tuổi: 1/1 nữ, tỉ lệ 5,88%</w:t>
      </w:r>
      <w:r w:rsidR="00266F4B" w:rsidRPr="00E72BB8">
        <w:rPr>
          <w:bCs/>
          <w:iCs/>
          <w:sz w:val="28"/>
          <w:szCs w:val="28"/>
          <w:shd w:val="clear" w:color="auto" w:fill="FFFFFF"/>
        </w:rPr>
        <w:t>.</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Từ 56 tuổi trở lên: 1/0 nữ, tỉ lệ 5,88%</w:t>
      </w:r>
      <w:r w:rsidR="00266F4B" w:rsidRPr="00E72BB8">
        <w:rPr>
          <w:bCs/>
          <w:iCs/>
          <w:sz w:val="28"/>
          <w:szCs w:val="28"/>
          <w:shd w:val="clear" w:color="auto" w:fill="FFFFFF"/>
        </w:rPr>
        <w:t>.</w:t>
      </w:r>
    </w:p>
    <w:p w:rsidR="00266F4B" w:rsidRPr="00E72BB8" w:rsidRDefault="00266F4B"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xml:space="preserve">- </w:t>
      </w:r>
      <w:r w:rsidR="00B07185" w:rsidRPr="00E72BB8">
        <w:rPr>
          <w:bCs/>
          <w:iCs/>
          <w:sz w:val="28"/>
          <w:szCs w:val="28"/>
          <w:shd w:val="clear" w:color="auto" w:fill="FFFFFF"/>
        </w:rPr>
        <w:t>Về bố trí phân công đội ngũ:</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Dạy và chủ nhiệm khối 1: 03 lớp/03 giáo viên (02 Đại học, 01 Trung cấp).</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Dạy và chủ nhiệm khối 2: 03 lớp/03 giáo viên (03 Đại học), bình quân độ tuổi: 34,0 tuổi.</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Dạy và chủ nhiệm khối 3: 03 lớp/02 giáo viên (02 Đại học). Thỉnh giảng 1 lớp do thiếu giáo viên</w:t>
      </w:r>
      <w:r w:rsidR="00266F4B" w:rsidRPr="00E72BB8">
        <w:rPr>
          <w:bCs/>
          <w:iCs/>
          <w:sz w:val="28"/>
          <w:szCs w:val="28"/>
          <w:shd w:val="clear" w:color="auto" w:fill="FFFFFF"/>
        </w:rPr>
        <w:t>.</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lastRenderedPageBreak/>
        <w:t>+ Dạy và chủ nhiệm khối 4: 03 lớp/02 giáo viên (02 Đại học). Thỉnh giảng 1 lớp do thiếu giáo viên.</w:t>
      </w:r>
    </w:p>
    <w:p w:rsidR="00266F4B" w:rsidRPr="00E72BB8" w:rsidRDefault="00B07185" w:rsidP="00181C45">
      <w:pPr>
        <w:pStyle w:val="NormalWeb"/>
        <w:spacing w:before="120" w:beforeAutospacing="0" w:after="120" w:afterAutospacing="0"/>
        <w:ind w:firstLine="567"/>
        <w:jc w:val="both"/>
        <w:rPr>
          <w:bCs/>
          <w:iCs/>
          <w:sz w:val="28"/>
          <w:szCs w:val="28"/>
          <w:shd w:val="clear" w:color="auto" w:fill="FFFFFF"/>
        </w:rPr>
      </w:pPr>
      <w:r w:rsidRPr="00E72BB8">
        <w:rPr>
          <w:bCs/>
          <w:iCs/>
          <w:sz w:val="28"/>
          <w:szCs w:val="28"/>
          <w:shd w:val="clear" w:color="auto" w:fill="FFFFFF"/>
        </w:rPr>
        <w:t>+ Dạy và chủ nhiệm khối 5: 03 lớp/02 giáo viên (02 Đại học. Thỉnh giảng 1 lớp do thiếu  giáo viên.</w:t>
      </w:r>
    </w:p>
    <w:p w:rsidR="00266F4B" w:rsidRPr="00E72BB8" w:rsidRDefault="00B07185" w:rsidP="00181C45">
      <w:pPr>
        <w:pStyle w:val="NormalWeb"/>
        <w:spacing w:before="120" w:beforeAutospacing="0" w:after="120" w:afterAutospacing="0"/>
        <w:ind w:firstLine="567"/>
        <w:jc w:val="both"/>
        <w:rPr>
          <w:b/>
          <w:bCs/>
          <w:i/>
          <w:iCs/>
          <w:sz w:val="28"/>
          <w:szCs w:val="28"/>
          <w:shd w:val="clear" w:color="auto" w:fill="FFFFFF"/>
        </w:rPr>
      </w:pPr>
      <w:r w:rsidRPr="00E72BB8">
        <w:rPr>
          <w:b/>
          <w:bCs/>
          <w:i/>
          <w:iCs/>
          <w:sz w:val="28"/>
          <w:szCs w:val="28"/>
          <w:shd w:val="clear" w:color="auto" w:fill="FFFFFF"/>
        </w:rPr>
        <w:t>3.3. Cở sở vật chất</w:t>
      </w:r>
    </w:p>
    <w:p w:rsidR="00266F4B" w:rsidRPr="00E72BB8" w:rsidRDefault="00B07185" w:rsidP="00181C45">
      <w:pPr>
        <w:pStyle w:val="NormalWeb"/>
        <w:spacing w:before="120" w:beforeAutospacing="0" w:after="120" w:afterAutospacing="0"/>
        <w:ind w:firstLine="567"/>
        <w:jc w:val="both"/>
        <w:rPr>
          <w:sz w:val="28"/>
          <w:szCs w:val="28"/>
        </w:rPr>
      </w:pPr>
      <w:r w:rsidRPr="00E72BB8">
        <w:rPr>
          <w:bCs/>
          <w:iCs/>
          <w:sz w:val="28"/>
          <w:szCs w:val="28"/>
          <w:shd w:val="clear" w:color="auto" w:fill="FFFFFF"/>
        </w:rPr>
        <w:t>- Tổng số phòng:</w:t>
      </w:r>
      <w:r w:rsidRPr="00E72BB8">
        <w:rPr>
          <w:sz w:val="28"/>
          <w:szCs w:val="28"/>
        </w:rPr>
        <w:t xml:space="preserve"> 15 phòng, tỉ lệ 1 phòng/lớp (15 phòng kiên cố), chia ra:</w:t>
      </w:r>
    </w:p>
    <w:p w:rsidR="00266F4B" w:rsidRPr="00E72BB8" w:rsidRDefault="00B07185" w:rsidP="00181C45">
      <w:pPr>
        <w:pStyle w:val="NormalWeb"/>
        <w:spacing w:before="120" w:beforeAutospacing="0" w:after="120" w:afterAutospacing="0"/>
        <w:ind w:firstLine="567"/>
        <w:jc w:val="both"/>
        <w:rPr>
          <w:sz w:val="28"/>
          <w:szCs w:val="28"/>
        </w:rPr>
      </w:pPr>
      <w:r w:rsidRPr="00E72BB8">
        <w:rPr>
          <w:sz w:val="28"/>
          <w:szCs w:val="28"/>
        </w:rPr>
        <w:t>+ Phòng học tập: 15 phòng (phòng kiên cố)</w:t>
      </w:r>
      <w:r w:rsidR="00266F4B" w:rsidRPr="00E72BB8">
        <w:rPr>
          <w:sz w:val="28"/>
          <w:szCs w:val="28"/>
        </w:rPr>
        <w:t>.</w:t>
      </w:r>
    </w:p>
    <w:p w:rsidR="00266F4B" w:rsidRPr="00E72BB8" w:rsidRDefault="00B07185" w:rsidP="00181C45">
      <w:pPr>
        <w:pStyle w:val="NormalWeb"/>
        <w:spacing w:before="120" w:beforeAutospacing="0" w:after="120" w:afterAutospacing="0"/>
        <w:ind w:firstLine="567"/>
        <w:jc w:val="both"/>
        <w:rPr>
          <w:sz w:val="28"/>
          <w:szCs w:val="28"/>
        </w:rPr>
      </w:pPr>
      <w:r w:rsidRPr="00E72BB8">
        <w:rPr>
          <w:sz w:val="28"/>
          <w:szCs w:val="28"/>
        </w:rPr>
        <w:t>+ Phòng phục vụ học tập (phòng bộ</w:t>
      </w:r>
      <w:r w:rsidR="00266F4B" w:rsidRPr="00E72BB8">
        <w:rPr>
          <w:sz w:val="28"/>
          <w:szCs w:val="28"/>
        </w:rPr>
        <w:t xml:space="preserve"> môn)</w:t>
      </w:r>
      <w:r w:rsidRPr="00E72BB8">
        <w:rPr>
          <w:sz w:val="28"/>
          <w:szCs w:val="28"/>
        </w:rPr>
        <w:t>:</w:t>
      </w:r>
      <w:r w:rsidR="00266F4B" w:rsidRPr="00E72BB8">
        <w:rPr>
          <w:sz w:val="28"/>
          <w:szCs w:val="28"/>
        </w:rPr>
        <w:t xml:space="preserve"> </w:t>
      </w:r>
      <w:r w:rsidRPr="00E72BB8">
        <w:rPr>
          <w:sz w:val="28"/>
          <w:szCs w:val="28"/>
        </w:rPr>
        <w:t>02 phòng (phòng dạy tiếng Anh, phòng dạy tin học)</w:t>
      </w:r>
      <w:r w:rsidR="00266F4B" w:rsidRPr="00E72BB8">
        <w:rPr>
          <w:sz w:val="28"/>
          <w:szCs w:val="28"/>
        </w:rPr>
        <w:t>.</w:t>
      </w:r>
    </w:p>
    <w:p w:rsidR="005F5B74" w:rsidRPr="00E72BB8" w:rsidRDefault="00B07185" w:rsidP="00181C45">
      <w:pPr>
        <w:pStyle w:val="NormalWeb"/>
        <w:spacing w:before="120" w:beforeAutospacing="0" w:after="120" w:afterAutospacing="0"/>
        <w:ind w:firstLine="567"/>
        <w:jc w:val="both"/>
        <w:rPr>
          <w:sz w:val="28"/>
          <w:szCs w:val="28"/>
        </w:rPr>
      </w:pPr>
      <w:r w:rsidRPr="00E72BB8">
        <w:rPr>
          <w:b/>
          <w:bCs/>
          <w:sz w:val="28"/>
          <w:szCs w:val="28"/>
          <w:shd w:val="clear" w:color="auto" w:fill="FFFFFF"/>
        </w:rPr>
        <w:t>II. Mục tiêu  </w:t>
      </w:r>
    </w:p>
    <w:p w:rsidR="00266F4B" w:rsidRPr="00E72BB8" w:rsidRDefault="00B07185" w:rsidP="00181C45">
      <w:pPr>
        <w:pStyle w:val="NormalWeb"/>
        <w:spacing w:before="120" w:beforeAutospacing="0" w:after="120" w:afterAutospacing="0"/>
        <w:ind w:firstLine="567"/>
        <w:jc w:val="both"/>
        <w:rPr>
          <w:b/>
          <w:bCs/>
          <w:iCs/>
          <w:sz w:val="28"/>
          <w:szCs w:val="28"/>
          <w:shd w:val="clear" w:color="auto" w:fill="FFFFFF"/>
        </w:rPr>
      </w:pPr>
      <w:r w:rsidRPr="00E72BB8">
        <w:rPr>
          <w:b/>
          <w:bCs/>
          <w:iCs/>
          <w:sz w:val="28"/>
          <w:szCs w:val="28"/>
          <w:shd w:val="clear" w:color="auto" w:fill="FFFFFF"/>
        </w:rPr>
        <w:t>1. Mục tiêu chung</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shd w:val="clear" w:color="auto" w:fill="FFFFFF"/>
        </w:rPr>
        <w:t>- Đẩy mạnh việc thực hiện đổi mới căn bản toàn diện giáo dục phổ thông theo tinh thần Nghị quyết số 29-NQ/TW ngày 04 tháng 11 năm 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shd w:val="clear" w:color="auto" w:fill="FFFFFF"/>
        </w:rPr>
        <w:t xml:space="preserve">- </w:t>
      </w:r>
      <w:r w:rsidRPr="00E72BB8">
        <w:rPr>
          <w:sz w:val="28"/>
          <w:szCs w:val="28"/>
        </w:rPr>
        <w:t>Giáo dục nhà trường cấp Tiểu học tiếp tục khẳng định là niềm tin của gia đình và xã hội, làm cho học sinh thích học, mỗi ngày đến trường là một ngày vui, tập trung nâng chất lượng trường học đạt chuẩn Quốc gia, nâng cao chất lượng giáo dục toàn diện; tích cực ứng dụng CNTT, CĐS để thực hiện có hiệu quả và chất lượng chương trình Giáo dục phổ thông 2018. Tiếp tục đổi mới mạnh mẽ phương pháp dạy học theo định hướng phát triển phẩm chất, năng lực của người học, chú trọng giáo dục đạo đức, lối sống, kỹ năng sống, gắn giáo dục tri thức, đạo đức với giáo dục truyền thống văn hóa, giáo dục thể chất; rèn luyện về lý tưởng, phẩm chất, nhân cách, lối sống cho học sinh ; nâng cao chất lượng công tác kiểm tra, đánh giá; tiếp tục đổi mới công tác quản lý và phát triển đội ngũ giáo viên. </w:t>
      </w:r>
    </w:p>
    <w:p w:rsidR="005F5B74" w:rsidRPr="00E72BB8" w:rsidRDefault="00B07185" w:rsidP="00181C45">
      <w:pPr>
        <w:pStyle w:val="NormalWeb"/>
        <w:spacing w:before="120" w:beforeAutospacing="0" w:after="120" w:afterAutospacing="0"/>
        <w:ind w:firstLine="567"/>
        <w:jc w:val="both"/>
        <w:rPr>
          <w:sz w:val="28"/>
          <w:szCs w:val="28"/>
        </w:rPr>
      </w:pPr>
      <w:r w:rsidRPr="00E72BB8">
        <w:rPr>
          <w:b/>
          <w:bCs/>
          <w:iCs/>
          <w:sz w:val="28"/>
          <w:szCs w:val="28"/>
          <w:shd w:val="clear" w:color="auto" w:fill="FFFFFF"/>
        </w:rPr>
        <w:t>2. Mục tiêu cụ thể</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Nâng cao chất lượng giáo dục toàn diện, giữ vững và nâng cao tỉ lệ đạt chuẩn Quốc gia về công tác PCGD,XMC.</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Đẩy mạnh việc thực hiện tự chủ về nội dung giảng dạy phù hợp với điều kiện của địa phương và khả năng học tập của học sinh.</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Thực hiên biệc đổi mới phương pháp dạy học theo định hướng phát triển năng lực, phẩm chất bằng việc vận dụng tốt các phương pháp và kỹ thuật dạy học tích cực, ứng dụng mạnh mẽ công nghệ thông tin, giáo dục STEM…và nhất là phát huy hiệu quả  bảng tương tác và ti vi tương tác được trang bị.</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Thực hiện tốt quy định về kiểm tra, đánh giá học sinh theo quy định; Coi trọng công tác bồi dưỡng, phụ đạo học sinh trong từng tiết học và ngoại khóa; Thực hiện tốt nghiêm kế hoạch bàn giao và nghiệm thu chất lượng giáo dục.</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lastRenderedPageBreak/>
        <w:t>- Đẩy mạnh việc đổi mới sinh hoạt tổ chuyên môn theo NCBH và chuyên đề, thực hiện tốt công tác BDTX cho đội ngũ giáo viên, khuyến khích toàn đội ngũ tự học và sáng tạo.</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Tổ chức tốt nội dung, hình thức hoạt động trải nghiệm nhằm hướng đến việc hình thành năng lực và phẩm chất cho học sinh.</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Tỉ lệ hoàn thành chương trình lớp học 100%, trong đó tỉ lệ hoàn thành chương trình Tiểu học đạt 100% .</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- 100% học sinh đều đạt các phẩm chất và năng lực theo quy định một cách thực chất; phấn đầu cuối năm tỉ lệ học sinh biết bơi 50% trở lên.</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bCs/>
          <w:sz w:val="28"/>
          <w:szCs w:val="28"/>
        </w:rPr>
        <w:t xml:space="preserve"> III.  Nội dung thực hiện chương trình giáo dục</w:t>
      </w:r>
    </w:p>
    <w:p w:rsidR="00266F4B" w:rsidRPr="00E72BB8" w:rsidRDefault="00B07185" w:rsidP="00181C45">
      <w:pPr>
        <w:pStyle w:val="NormalWeb"/>
        <w:shd w:val="clear" w:color="auto" w:fill="FFFFFF"/>
        <w:spacing w:before="120" w:beforeAutospacing="0" w:after="120" w:afterAutospacing="0"/>
        <w:ind w:firstLine="567"/>
        <w:jc w:val="both"/>
        <w:rPr>
          <w:b/>
          <w:bCs/>
          <w:iCs/>
          <w:sz w:val="28"/>
          <w:szCs w:val="28"/>
          <w:shd w:val="clear" w:color="auto" w:fill="FFFFFF"/>
        </w:rPr>
      </w:pPr>
      <w:r w:rsidRPr="00E72BB8">
        <w:rPr>
          <w:b/>
          <w:bCs/>
          <w:iCs/>
          <w:sz w:val="28"/>
          <w:szCs w:val="28"/>
          <w:shd w:val="clear" w:color="auto" w:fill="FFFFFF"/>
        </w:rPr>
        <w:t>1. Thực hiện kế hoạch thời gian năm học 2025-2026 chung</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Cs/>
          <w:iCs/>
          <w:sz w:val="28"/>
          <w:szCs w:val="28"/>
          <w:shd w:val="clear" w:color="auto" w:fill="FFFFFF"/>
        </w:rPr>
        <w:t>Thực hiện</w:t>
      </w:r>
      <w:r w:rsidRPr="00E72BB8">
        <w:rPr>
          <w:b/>
          <w:bCs/>
          <w:iCs/>
          <w:sz w:val="28"/>
          <w:szCs w:val="28"/>
          <w:shd w:val="clear" w:color="auto" w:fill="FFFFFF"/>
        </w:rPr>
        <w:t xml:space="preserve"> </w:t>
      </w:r>
      <w:r w:rsidRPr="00E72BB8">
        <w:rPr>
          <w:sz w:val="28"/>
          <w:szCs w:val="28"/>
        </w:rPr>
        <w:t>Quyết định số</w:t>
      </w:r>
      <w:r w:rsidR="00FC5209" w:rsidRPr="00E72BB8">
        <w:rPr>
          <w:sz w:val="28"/>
          <w:szCs w:val="28"/>
        </w:rPr>
        <w:t xml:space="preserve"> 2836/QĐ-UBND ngày 20/</w:t>
      </w:r>
      <w:r w:rsidRPr="00E72BB8">
        <w:rPr>
          <w:sz w:val="28"/>
          <w:szCs w:val="28"/>
        </w:rPr>
        <w:t>8/2025 của UBND tỉnh Tây Ninh về  việc ban hành kế hoạch thời gian năm học 2025-2026 của giáo dục mầm non, giáo dục phổ thông và giáo dục thường xuyên trên địa bàn tỉnh Tây Ninh như sau</w:t>
      </w:r>
      <w:r w:rsidR="00266F4B" w:rsidRPr="00E72BB8">
        <w:rPr>
          <w:sz w:val="28"/>
          <w:szCs w:val="28"/>
        </w:rPr>
        <w:t>:</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Học kì một: Từ</w:t>
      </w:r>
      <w:r w:rsidR="007632AA" w:rsidRPr="00E72BB8">
        <w:rPr>
          <w:sz w:val="28"/>
          <w:szCs w:val="28"/>
        </w:rPr>
        <w:t xml:space="preserve"> ngày 08/</w:t>
      </w:r>
      <w:r w:rsidRPr="00E72BB8">
        <w:rPr>
          <w:sz w:val="28"/>
          <w:szCs w:val="28"/>
        </w:rPr>
        <w:t>9/2025 đến  đến ngày 09/01/2026 gồm 18 tuần thực học,còn lại dành cho các hoạt động khác cụ thể như sau:</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Tựu trường, sinh hoạt đầ</w:t>
      </w:r>
      <w:r w:rsidR="007632AA" w:rsidRPr="00E72BB8">
        <w:rPr>
          <w:sz w:val="28"/>
          <w:szCs w:val="28"/>
        </w:rPr>
        <w:t>u năm: Ngày 21/</w:t>
      </w:r>
      <w:r w:rsidR="00B66D1B" w:rsidRPr="00E72BB8">
        <w:rPr>
          <w:sz w:val="28"/>
          <w:szCs w:val="28"/>
        </w:rPr>
        <w:t>8/2025 (</w:t>
      </w:r>
      <w:r w:rsidRPr="00E72BB8">
        <w:rPr>
          <w:sz w:val="28"/>
          <w:szCs w:val="28"/>
        </w:rPr>
        <w:t>Khố</w:t>
      </w:r>
      <w:r w:rsidR="007632AA" w:rsidRPr="00E72BB8">
        <w:rPr>
          <w:sz w:val="28"/>
          <w:szCs w:val="28"/>
        </w:rPr>
        <w:t>i 1) và ngày 28/</w:t>
      </w:r>
      <w:r w:rsidR="00B66D1B" w:rsidRPr="00E72BB8">
        <w:rPr>
          <w:sz w:val="28"/>
          <w:szCs w:val="28"/>
        </w:rPr>
        <w:t>8/2025 (</w:t>
      </w:r>
      <w:r w:rsidRPr="00E72BB8">
        <w:rPr>
          <w:sz w:val="28"/>
          <w:szCs w:val="28"/>
        </w:rPr>
        <w:t>khối 2,3,4,5)</w:t>
      </w:r>
      <w:r w:rsidR="00266F4B" w:rsidRPr="00E72BB8">
        <w:rPr>
          <w:sz w:val="28"/>
          <w:szCs w:val="28"/>
        </w:rPr>
        <w:t>.</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Ngày khai giả</w:t>
      </w:r>
      <w:r w:rsidR="007632AA" w:rsidRPr="00E72BB8">
        <w:rPr>
          <w:sz w:val="28"/>
          <w:szCs w:val="28"/>
        </w:rPr>
        <w:t>ng: 05/</w:t>
      </w:r>
      <w:r w:rsidRPr="00E72BB8">
        <w:rPr>
          <w:sz w:val="28"/>
          <w:szCs w:val="28"/>
        </w:rPr>
        <w:t>9/2025.</w:t>
      </w:r>
    </w:p>
    <w:p w:rsidR="00266F4B" w:rsidRPr="00E72BB8" w:rsidRDefault="00266F4B"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00B07185" w:rsidRPr="00E72BB8">
        <w:rPr>
          <w:sz w:val="28"/>
          <w:szCs w:val="28"/>
        </w:rPr>
        <w:t>Thực dạy: 18 tuần từ</w:t>
      </w:r>
      <w:r w:rsidR="007632AA" w:rsidRPr="00E72BB8">
        <w:rPr>
          <w:sz w:val="28"/>
          <w:szCs w:val="28"/>
        </w:rPr>
        <w:t xml:space="preserve"> 08/</w:t>
      </w:r>
      <w:r w:rsidR="00B07185" w:rsidRPr="00E72BB8">
        <w:rPr>
          <w:sz w:val="28"/>
          <w:szCs w:val="28"/>
        </w:rPr>
        <w:t>9/2025 đến 09/01/2026</w:t>
      </w:r>
      <w:r w:rsidRPr="00E72BB8">
        <w:rPr>
          <w:sz w:val="28"/>
          <w:szCs w:val="28"/>
        </w:rPr>
        <w:t>.</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Ngày nghỉ tết dương lịch: 01/01/2026</w:t>
      </w:r>
      <w:r w:rsidR="00266F4B" w:rsidRPr="00E72BB8">
        <w:rPr>
          <w:sz w:val="28"/>
          <w:szCs w:val="28"/>
        </w:rPr>
        <w:t>.</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Ngày nghĩ giữa năm: 10/01/2026</w:t>
      </w:r>
      <w:r w:rsidR="00266F4B" w:rsidRPr="00E72BB8">
        <w:rPr>
          <w:sz w:val="28"/>
          <w:szCs w:val="28"/>
        </w:rPr>
        <w:t>.</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Học kì hai: Từ ngày 12/01/2026 đến  đế</w:t>
      </w:r>
      <w:r w:rsidR="007632AA" w:rsidRPr="00E72BB8">
        <w:rPr>
          <w:sz w:val="28"/>
          <w:szCs w:val="28"/>
        </w:rPr>
        <w:t>n ngày 22/</w:t>
      </w:r>
      <w:r w:rsidRPr="00E72BB8">
        <w:rPr>
          <w:sz w:val="28"/>
          <w:szCs w:val="28"/>
        </w:rPr>
        <w:t>5/2026 gồm 17 tuần thực học,còn lại dành cho các hoạt động khác, cụ thể như sau:</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Thực dạy: 17 tuần từ 12/01/2026 đế</w:t>
      </w:r>
      <w:r w:rsidR="007632AA" w:rsidRPr="00E72BB8">
        <w:rPr>
          <w:sz w:val="28"/>
          <w:szCs w:val="28"/>
        </w:rPr>
        <w:t>n 22/</w:t>
      </w:r>
      <w:r w:rsidRPr="00E72BB8">
        <w:rPr>
          <w:sz w:val="28"/>
          <w:szCs w:val="28"/>
        </w:rPr>
        <w:t>5/2026</w:t>
      </w:r>
      <w:r w:rsidR="00266F4B" w:rsidRPr="00E72BB8">
        <w:rPr>
          <w:sz w:val="28"/>
          <w:szCs w:val="28"/>
        </w:rPr>
        <w:t>.</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Ngày kế</w:t>
      </w:r>
      <w:r w:rsidR="007632AA" w:rsidRPr="00E72BB8">
        <w:rPr>
          <w:sz w:val="28"/>
          <w:szCs w:val="28"/>
        </w:rPr>
        <w:t>t thúc chương trình: 22/</w:t>
      </w:r>
      <w:r w:rsidRPr="00E72BB8">
        <w:rPr>
          <w:sz w:val="28"/>
          <w:szCs w:val="28"/>
        </w:rPr>
        <w:t>5/2026</w:t>
      </w:r>
      <w:r w:rsidR="00266F4B" w:rsidRPr="00E72BB8">
        <w:rPr>
          <w:sz w:val="28"/>
          <w:szCs w:val="28"/>
        </w:rPr>
        <w:t>.</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Tuần lễ dự</w:t>
      </w:r>
      <w:r w:rsidR="007632AA" w:rsidRPr="00E72BB8">
        <w:rPr>
          <w:sz w:val="28"/>
          <w:szCs w:val="28"/>
        </w:rPr>
        <w:t xml:space="preserve"> phòng: 25/</w:t>
      </w:r>
      <w:r w:rsidRPr="00E72BB8">
        <w:rPr>
          <w:sz w:val="28"/>
          <w:szCs w:val="28"/>
        </w:rPr>
        <w:t>5/2026 đế</w:t>
      </w:r>
      <w:r w:rsidR="007632AA" w:rsidRPr="00E72BB8">
        <w:rPr>
          <w:sz w:val="28"/>
          <w:szCs w:val="28"/>
        </w:rPr>
        <w:t>n 29/</w:t>
      </w:r>
      <w:r w:rsidRPr="00E72BB8">
        <w:rPr>
          <w:sz w:val="28"/>
          <w:szCs w:val="28"/>
        </w:rPr>
        <w:t>5/2026</w:t>
      </w:r>
      <w:r w:rsidR="00266F4B" w:rsidRPr="00E72BB8">
        <w:rPr>
          <w:sz w:val="28"/>
          <w:szCs w:val="28"/>
        </w:rPr>
        <w:t>.</w:t>
      </w:r>
    </w:p>
    <w:p w:rsidR="00266F4B" w:rsidRPr="00E72BB8" w:rsidRDefault="00266F4B"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00B07185" w:rsidRPr="00E72BB8">
        <w:rPr>
          <w:sz w:val="28"/>
          <w:szCs w:val="28"/>
        </w:rPr>
        <w:t>Việc thực hiện kéo dài hoặc rút ngắn thời gian năm học: Căn cứ vào tình hình thực tế và tình hình thiên tai, dịch bệnh..được cấp có thẩm quyền cho phép (nếu có) sẽ có kế hoạch riêng.</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Kế hoạch thực hiện theo tuần như sau:</w:t>
      </w:r>
    </w:p>
    <w:p w:rsidR="00266F4B" w:rsidRPr="00255936" w:rsidRDefault="00266F4B" w:rsidP="00266F4B">
      <w:pPr>
        <w:pStyle w:val="NormalWeb"/>
        <w:shd w:val="clear" w:color="auto" w:fill="FFFFFF"/>
        <w:spacing w:before="0" w:beforeAutospacing="0" w:after="0" w:afterAutospacing="0"/>
        <w:jc w:val="both"/>
        <w:rPr>
          <w:sz w:val="28"/>
          <w:szCs w:val="28"/>
        </w:rPr>
      </w:pPr>
    </w:p>
    <w:tbl>
      <w:tblPr>
        <w:tblW w:w="9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985"/>
        <w:gridCol w:w="2684"/>
        <w:gridCol w:w="2907"/>
      </w:tblGrid>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TT</w:t>
            </w:r>
          </w:p>
        </w:tc>
        <w:tc>
          <w:tcPr>
            <w:tcW w:w="2985" w:type="dxa"/>
            <w:shd w:val="clear" w:color="auto" w:fill="auto"/>
          </w:tcPr>
          <w:p w:rsidR="005F5B74" w:rsidRPr="00255936" w:rsidRDefault="00B07185" w:rsidP="0078521B">
            <w:pPr>
              <w:rPr>
                <w:b/>
                <w:sz w:val="26"/>
                <w:szCs w:val="26"/>
              </w:rPr>
            </w:pPr>
            <w:r w:rsidRPr="00255936">
              <w:rPr>
                <w:b/>
                <w:sz w:val="26"/>
                <w:szCs w:val="26"/>
              </w:rPr>
              <w:t>Nội dung công việc</w:t>
            </w:r>
          </w:p>
        </w:tc>
        <w:tc>
          <w:tcPr>
            <w:tcW w:w="2684" w:type="dxa"/>
            <w:shd w:val="clear" w:color="auto" w:fill="auto"/>
          </w:tcPr>
          <w:p w:rsidR="005F5B74" w:rsidRPr="00255936" w:rsidRDefault="00B07185" w:rsidP="0078521B">
            <w:pPr>
              <w:rPr>
                <w:b/>
                <w:sz w:val="26"/>
                <w:szCs w:val="26"/>
              </w:rPr>
            </w:pPr>
            <w:r w:rsidRPr="00255936">
              <w:rPr>
                <w:b/>
                <w:sz w:val="26"/>
                <w:szCs w:val="26"/>
              </w:rPr>
              <w:t>Thời gian</w:t>
            </w:r>
          </w:p>
        </w:tc>
        <w:tc>
          <w:tcPr>
            <w:tcW w:w="2907" w:type="dxa"/>
            <w:shd w:val="clear" w:color="auto" w:fill="auto"/>
          </w:tcPr>
          <w:p w:rsidR="005F5B74" w:rsidRPr="00255936" w:rsidRDefault="00B07185" w:rsidP="0078521B">
            <w:pPr>
              <w:rPr>
                <w:b/>
                <w:sz w:val="26"/>
                <w:szCs w:val="26"/>
              </w:rPr>
            </w:pPr>
            <w:r w:rsidRPr="00255936">
              <w:rPr>
                <w:b/>
                <w:sz w:val="26"/>
                <w:szCs w:val="26"/>
              </w:rPr>
              <w:t>Ghi chú</w:t>
            </w: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w:t>
            </w:r>
          </w:p>
        </w:tc>
        <w:tc>
          <w:tcPr>
            <w:tcW w:w="2985" w:type="dxa"/>
            <w:shd w:val="clear" w:color="auto" w:fill="auto"/>
          </w:tcPr>
          <w:p w:rsidR="005F5B74" w:rsidRPr="00255936" w:rsidRDefault="00B07185" w:rsidP="0078521B">
            <w:pPr>
              <w:rPr>
                <w:b/>
                <w:sz w:val="26"/>
                <w:szCs w:val="26"/>
              </w:rPr>
            </w:pPr>
            <w:r w:rsidRPr="00255936">
              <w:rPr>
                <w:b/>
                <w:sz w:val="26"/>
                <w:szCs w:val="26"/>
              </w:rPr>
              <w:t>Tựu trường Khối 1</w:t>
            </w:r>
          </w:p>
        </w:tc>
        <w:tc>
          <w:tcPr>
            <w:tcW w:w="2684" w:type="dxa"/>
            <w:shd w:val="clear" w:color="auto" w:fill="auto"/>
          </w:tcPr>
          <w:p w:rsidR="005F5B74" w:rsidRPr="00255936" w:rsidRDefault="00B07185" w:rsidP="0078521B">
            <w:pPr>
              <w:rPr>
                <w:b/>
                <w:sz w:val="26"/>
                <w:szCs w:val="26"/>
              </w:rPr>
            </w:pPr>
            <w:r w:rsidRPr="00255936">
              <w:rPr>
                <w:b/>
                <w:sz w:val="26"/>
                <w:szCs w:val="26"/>
              </w:rPr>
              <w:t>21/08/2025</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5F5B74" w:rsidP="0078521B">
            <w:pPr>
              <w:rPr>
                <w:b/>
                <w:sz w:val="26"/>
                <w:szCs w:val="26"/>
              </w:rPr>
            </w:pPr>
          </w:p>
        </w:tc>
        <w:tc>
          <w:tcPr>
            <w:tcW w:w="2985" w:type="dxa"/>
            <w:shd w:val="clear" w:color="auto" w:fill="auto"/>
          </w:tcPr>
          <w:p w:rsidR="005F5B74" w:rsidRPr="00255936" w:rsidRDefault="00B07185" w:rsidP="0078521B">
            <w:pPr>
              <w:rPr>
                <w:b/>
                <w:sz w:val="26"/>
                <w:szCs w:val="26"/>
              </w:rPr>
            </w:pPr>
            <w:r w:rsidRPr="00255936">
              <w:rPr>
                <w:b/>
                <w:sz w:val="26"/>
                <w:szCs w:val="26"/>
              </w:rPr>
              <w:t>Tựu trường khối 2,3,4,5</w:t>
            </w:r>
          </w:p>
        </w:tc>
        <w:tc>
          <w:tcPr>
            <w:tcW w:w="2684" w:type="dxa"/>
            <w:shd w:val="clear" w:color="auto" w:fill="auto"/>
          </w:tcPr>
          <w:p w:rsidR="005F5B74" w:rsidRPr="00255936" w:rsidRDefault="00B07185" w:rsidP="0078521B">
            <w:pPr>
              <w:rPr>
                <w:b/>
                <w:sz w:val="26"/>
                <w:szCs w:val="26"/>
              </w:rPr>
            </w:pPr>
            <w:r w:rsidRPr="00255936">
              <w:rPr>
                <w:b/>
                <w:sz w:val="26"/>
                <w:szCs w:val="26"/>
              </w:rPr>
              <w:t>28/08/2025</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2.</w:t>
            </w:r>
          </w:p>
        </w:tc>
        <w:tc>
          <w:tcPr>
            <w:tcW w:w="2985" w:type="dxa"/>
            <w:shd w:val="clear" w:color="auto" w:fill="auto"/>
          </w:tcPr>
          <w:p w:rsidR="005F5B74" w:rsidRPr="00255936" w:rsidRDefault="00B07185" w:rsidP="0078521B">
            <w:pPr>
              <w:rPr>
                <w:b/>
                <w:sz w:val="26"/>
                <w:szCs w:val="26"/>
              </w:rPr>
            </w:pPr>
            <w:r w:rsidRPr="00255936">
              <w:rPr>
                <w:b/>
                <w:sz w:val="26"/>
                <w:szCs w:val="26"/>
              </w:rPr>
              <w:t>Khai giảng</w:t>
            </w:r>
          </w:p>
        </w:tc>
        <w:tc>
          <w:tcPr>
            <w:tcW w:w="2684" w:type="dxa"/>
            <w:shd w:val="clear" w:color="auto" w:fill="auto"/>
          </w:tcPr>
          <w:p w:rsidR="005F5B74" w:rsidRPr="00255936" w:rsidRDefault="00B07185" w:rsidP="0078521B">
            <w:pPr>
              <w:rPr>
                <w:b/>
                <w:sz w:val="26"/>
                <w:szCs w:val="26"/>
              </w:rPr>
            </w:pPr>
            <w:r w:rsidRPr="00255936">
              <w:rPr>
                <w:b/>
                <w:sz w:val="26"/>
                <w:szCs w:val="26"/>
              </w:rPr>
              <w:t>05/09/2025</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9182" w:type="dxa"/>
            <w:gridSpan w:val="4"/>
            <w:shd w:val="clear" w:color="auto" w:fill="auto"/>
          </w:tcPr>
          <w:p w:rsidR="005F5B74" w:rsidRPr="00255936" w:rsidRDefault="00B07185" w:rsidP="0078521B">
            <w:pPr>
              <w:numPr>
                <w:ilvl w:val="0"/>
                <w:numId w:val="1"/>
              </w:numPr>
              <w:ind w:left="0"/>
              <w:rPr>
                <w:b/>
                <w:sz w:val="26"/>
                <w:szCs w:val="26"/>
              </w:rPr>
            </w:pPr>
            <w:r w:rsidRPr="00255936">
              <w:rPr>
                <w:b/>
                <w:sz w:val="26"/>
                <w:szCs w:val="26"/>
              </w:rPr>
              <w:t>HỌC KÌ I: 18 tuần (08/09/2023- 09/01/2026)</w:t>
            </w: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lastRenderedPageBreak/>
              <w:t>1</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1</w:t>
            </w:r>
          </w:p>
        </w:tc>
        <w:tc>
          <w:tcPr>
            <w:tcW w:w="2684" w:type="dxa"/>
            <w:shd w:val="clear" w:color="auto" w:fill="auto"/>
          </w:tcPr>
          <w:p w:rsidR="005F5B74" w:rsidRPr="00255936" w:rsidRDefault="00B07185" w:rsidP="0078521B">
            <w:pPr>
              <w:rPr>
                <w:b/>
                <w:sz w:val="26"/>
                <w:szCs w:val="26"/>
              </w:rPr>
            </w:pPr>
            <w:r w:rsidRPr="00255936">
              <w:rPr>
                <w:b/>
                <w:sz w:val="26"/>
                <w:szCs w:val="26"/>
              </w:rPr>
              <w:t>Từ 08/09 – 12/09/2025</w:t>
            </w:r>
          </w:p>
        </w:tc>
        <w:tc>
          <w:tcPr>
            <w:tcW w:w="2907" w:type="dxa"/>
            <w:shd w:val="clear" w:color="auto" w:fill="auto"/>
          </w:tcPr>
          <w:p w:rsidR="005F5B74" w:rsidRPr="00255936" w:rsidRDefault="00B07185" w:rsidP="0078521B">
            <w:pPr>
              <w:rPr>
                <w:sz w:val="22"/>
                <w:szCs w:val="22"/>
              </w:rPr>
            </w:pPr>
            <w:r w:rsidRPr="00255936">
              <w:rPr>
                <w:sz w:val="22"/>
                <w:szCs w:val="22"/>
              </w:rPr>
              <w:t>( Bù ngày 09/09/2023)</w:t>
            </w: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2</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2</w:t>
            </w:r>
          </w:p>
        </w:tc>
        <w:tc>
          <w:tcPr>
            <w:tcW w:w="2684" w:type="dxa"/>
            <w:shd w:val="clear" w:color="auto" w:fill="auto"/>
          </w:tcPr>
          <w:p w:rsidR="005F5B74" w:rsidRPr="00255936" w:rsidRDefault="00B07185" w:rsidP="0078521B">
            <w:pPr>
              <w:rPr>
                <w:b/>
                <w:sz w:val="26"/>
                <w:szCs w:val="26"/>
              </w:rPr>
            </w:pPr>
            <w:r w:rsidRPr="00255936">
              <w:rPr>
                <w:b/>
                <w:sz w:val="26"/>
                <w:szCs w:val="26"/>
              </w:rPr>
              <w:t>Từ 15/09 – 19/09/2025</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3</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3</w:t>
            </w:r>
          </w:p>
        </w:tc>
        <w:tc>
          <w:tcPr>
            <w:tcW w:w="2684" w:type="dxa"/>
            <w:shd w:val="clear" w:color="auto" w:fill="auto"/>
          </w:tcPr>
          <w:p w:rsidR="005F5B74" w:rsidRPr="00255936" w:rsidRDefault="00B07185" w:rsidP="0078521B">
            <w:pPr>
              <w:rPr>
                <w:b/>
                <w:sz w:val="26"/>
                <w:szCs w:val="26"/>
              </w:rPr>
            </w:pPr>
            <w:r w:rsidRPr="00255936">
              <w:rPr>
                <w:b/>
                <w:sz w:val="26"/>
                <w:szCs w:val="26"/>
              </w:rPr>
              <w:t>Từ 22/09 – 26/09/2025</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4</w:t>
            </w:r>
          </w:p>
        </w:tc>
        <w:tc>
          <w:tcPr>
            <w:tcW w:w="2985" w:type="dxa"/>
            <w:shd w:val="clear" w:color="auto" w:fill="auto"/>
          </w:tcPr>
          <w:p w:rsidR="005F5B74" w:rsidRPr="00255936" w:rsidRDefault="00B07185" w:rsidP="0078521B">
            <w:pPr>
              <w:rPr>
                <w:b/>
                <w:sz w:val="26"/>
                <w:szCs w:val="26"/>
              </w:rPr>
            </w:pPr>
            <w:r w:rsidRPr="00255936">
              <w:rPr>
                <w:b/>
                <w:sz w:val="26"/>
                <w:szCs w:val="26"/>
              </w:rPr>
              <w:t xml:space="preserve">Thực dạy tuần 4 </w:t>
            </w:r>
          </w:p>
        </w:tc>
        <w:tc>
          <w:tcPr>
            <w:tcW w:w="2684" w:type="dxa"/>
            <w:shd w:val="clear" w:color="auto" w:fill="auto"/>
          </w:tcPr>
          <w:p w:rsidR="005F5B74" w:rsidRPr="00255936" w:rsidRDefault="00B07185" w:rsidP="0078521B">
            <w:pPr>
              <w:rPr>
                <w:b/>
                <w:sz w:val="26"/>
                <w:szCs w:val="26"/>
              </w:rPr>
            </w:pPr>
            <w:r w:rsidRPr="00255936">
              <w:rPr>
                <w:b/>
                <w:sz w:val="26"/>
                <w:szCs w:val="26"/>
              </w:rPr>
              <w:t>Từ 29/09 – 03/10/2025</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5</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5</w:t>
            </w:r>
          </w:p>
        </w:tc>
        <w:tc>
          <w:tcPr>
            <w:tcW w:w="2684" w:type="dxa"/>
            <w:shd w:val="clear" w:color="auto" w:fill="auto"/>
          </w:tcPr>
          <w:p w:rsidR="005F5B74" w:rsidRPr="00255936" w:rsidRDefault="00B07185" w:rsidP="0078521B">
            <w:pPr>
              <w:rPr>
                <w:b/>
                <w:sz w:val="26"/>
                <w:szCs w:val="26"/>
              </w:rPr>
            </w:pPr>
            <w:r w:rsidRPr="00255936">
              <w:rPr>
                <w:b/>
                <w:sz w:val="26"/>
                <w:szCs w:val="26"/>
              </w:rPr>
              <w:t>Từ 06/10 – 10/10/2025</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6</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6</w:t>
            </w:r>
          </w:p>
        </w:tc>
        <w:tc>
          <w:tcPr>
            <w:tcW w:w="2684" w:type="dxa"/>
            <w:shd w:val="clear" w:color="auto" w:fill="auto"/>
          </w:tcPr>
          <w:p w:rsidR="005F5B74" w:rsidRPr="00255936" w:rsidRDefault="00B07185" w:rsidP="0078521B">
            <w:pPr>
              <w:rPr>
                <w:b/>
                <w:sz w:val="26"/>
                <w:szCs w:val="26"/>
              </w:rPr>
            </w:pPr>
            <w:r w:rsidRPr="00255936">
              <w:rPr>
                <w:b/>
                <w:sz w:val="26"/>
                <w:szCs w:val="26"/>
              </w:rPr>
              <w:t>Từ 13/10 – 17/10/2025</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7</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7</w:t>
            </w:r>
          </w:p>
        </w:tc>
        <w:tc>
          <w:tcPr>
            <w:tcW w:w="2684" w:type="dxa"/>
            <w:shd w:val="clear" w:color="auto" w:fill="auto"/>
          </w:tcPr>
          <w:p w:rsidR="005F5B74" w:rsidRPr="00255936" w:rsidRDefault="00B07185" w:rsidP="0078521B">
            <w:pPr>
              <w:rPr>
                <w:b/>
                <w:sz w:val="26"/>
                <w:szCs w:val="26"/>
              </w:rPr>
            </w:pPr>
            <w:r w:rsidRPr="00255936">
              <w:rPr>
                <w:b/>
                <w:sz w:val="26"/>
                <w:szCs w:val="26"/>
              </w:rPr>
              <w:t>Từ 20/10 – 24/10/2025</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8</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8</w:t>
            </w:r>
          </w:p>
        </w:tc>
        <w:tc>
          <w:tcPr>
            <w:tcW w:w="2684" w:type="dxa"/>
            <w:shd w:val="clear" w:color="auto" w:fill="auto"/>
          </w:tcPr>
          <w:p w:rsidR="005F5B74" w:rsidRPr="00255936" w:rsidRDefault="00B07185" w:rsidP="0078521B">
            <w:pPr>
              <w:rPr>
                <w:b/>
                <w:sz w:val="26"/>
                <w:szCs w:val="26"/>
              </w:rPr>
            </w:pPr>
            <w:r w:rsidRPr="00255936">
              <w:rPr>
                <w:b/>
                <w:sz w:val="26"/>
                <w:szCs w:val="26"/>
              </w:rPr>
              <w:t>Từ 27/10 – 31/10/2025</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9</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9</w:t>
            </w:r>
          </w:p>
        </w:tc>
        <w:tc>
          <w:tcPr>
            <w:tcW w:w="2684" w:type="dxa"/>
            <w:shd w:val="clear" w:color="auto" w:fill="auto"/>
          </w:tcPr>
          <w:p w:rsidR="005F5B74" w:rsidRPr="00255936" w:rsidRDefault="00B07185" w:rsidP="0078521B">
            <w:pPr>
              <w:rPr>
                <w:b/>
                <w:sz w:val="26"/>
                <w:szCs w:val="26"/>
              </w:rPr>
            </w:pPr>
            <w:r w:rsidRPr="00255936">
              <w:rPr>
                <w:b/>
                <w:sz w:val="26"/>
                <w:szCs w:val="26"/>
              </w:rPr>
              <w:t>Từ 03/11 – 07/11/2025</w:t>
            </w:r>
          </w:p>
        </w:tc>
        <w:tc>
          <w:tcPr>
            <w:tcW w:w="2907" w:type="dxa"/>
            <w:shd w:val="clear" w:color="auto" w:fill="auto"/>
          </w:tcPr>
          <w:p w:rsidR="005F5B74" w:rsidRPr="00255936" w:rsidRDefault="00B07185" w:rsidP="0078521B">
            <w:pPr>
              <w:rPr>
                <w:b/>
                <w:sz w:val="26"/>
                <w:szCs w:val="26"/>
              </w:rPr>
            </w:pPr>
            <w:r w:rsidRPr="00255936">
              <w:rPr>
                <w:b/>
                <w:sz w:val="26"/>
                <w:szCs w:val="26"/>
              </w:rPr>
              <w:t>Kiểm tra, đánh giá GHKI</w:t>
            </w: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10</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10</w:t>
            </w:r>
          </w:p>
        </w:tc>
        <w:tc>
          <w:tcPr>
            <w:tcW w:w="2684" w:type="dxa"/>
            <w:shd w:val="clear" w:color="auto" w:fill="auto"/>
          </w:tcPr>
          <w:p w:rsidR="005F5B74" w:rsidRPr="00255936" w:rsidRDefault="00B07185" w:rsidP="0078521B">
            <w:pPr>
              <w:rPr>
                <w:b/>
                <w:sz w:val="26"/>
                <w:szCs w:val="26"/>
              </w:rPr>
            </w:pPr>
            <w:r w:rsidRPr="00255936">
              <w:rPr>
                <w:b/>
                <w:sz w:val="26"/>
                <w:szCs w:val="26"/>
              </w:rPr>
              <w:t>Từ 10/11 – 14/11/2025</w:t>
            </w:r>
          </w:p>
        </w:tc>
        <w:tc>
          <w:tcPr>
            <w:tcW w:w="2907" w:type="dxa"/>
            <w:shd w:val="clear" w:color="auto" w:fill="auto"/>
          </w:tcPr>
          <w:p w:rsidR="005F5B74" w:rsidRPr="00255936" w:rsidRDefault="005F5B74" w:rsidP="0078521B">
            <w:pPr>
              <w:rPr>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11</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11</w:t>
            </w:r>
          </w:p>
        </w:tc>
        <w:tc>
          <w:tcPr>
            <w:tcW w:w="2684" w:type="dxa"/>
            <w:shd w:val="clear" w:color="auto" w:fill="auto"/>
          </w:tcPr>
          <w:p w:rsidR="005F5B74" w:rsidRPr="00255936" w:rsidRDefault="00B07185" w:rsidP="0078521B">
            <w:pPr>
              <w:rPr>
                <w:b/>
                <w:sz w:val="26"/>
                <w:szCs w:val="26"/>
              </w:rPr>
            </w:pPr>
            <w:r w:rsidRPr="00255936">
              <w:rPr>
                <w:b/>
                <w:sz w:val="26"/>
                <w:szCs w:val="26"/>
              </w:rPr>
              <w:t>Từ 17/11 – 21/11/2025</w:t>
            </w:r>
          </w:p>
        </w:tc>
        <w:tc>
          <w:tcPr>
            <w:tcW w:w="2907" w:type="dxa"/>
            <w:shd w:val="clear" w:color="auto" w:fill="auto"/>
          </w:tcPr>
          <w:p w:rsidR="005F5B74" w:rsidRPr="00255936" w:rsidRDefault="00B07185" w:rsidP="0078521B">
            <w:pPr>
              <w:rPr>
                <w:bCs/>
                <w:sz w:val="20"/>
                <w:szCs w:val="20"/>
              </w:rPr>
            </w:pPr>
            <w:r w:rsidRPr="00255936">
              <w:rPr>
                <w:bCs/>
                <w:sz w:val="20"/>
                <w:szCs w:val="20"/>
              </w:rPr>
              <w:t>Nếu ngày 20/11 nghỉ hoặc sinh hoạt chủ điểm thì bù ngày 22/11/2025</w:t>
            </w: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12</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12</w:t>
            </w:r>
          </w:p>
        </w:tc>
        <w:tc>
          <w:tcPr>
            <w:tcW w:w="2684" w:type="dxa"/>
            <w:shd w:val="clear" w:color="auto" w:fill="auto"/>
          </w:tcPr>
          <w:p w:rsidR="005F5B74" w:rsidRPr="00255936" w:rsidRDefault="00B07185" w:rsidP="0078521B">
            <w:pPr>
              <w:rPr>
                <w:b/>
                <w:sz w:val="26"/>
                <w:szCs w:val="26"/>
              </w:rPr>
            </w:pPr>
            <w:r w:rsidRPr="00255936">
              <w:rPr>
                <w:b/>
                <w:sz w:val="26"/>
                <w:szCs w:val="26"/>
              </w:rPr>
              <w:t>Từ 24/11 – 28/11/2025</w:t>
            </w:r>
          </w:p>
        </w:tc>
        <w:tc>
          <w:tcPr>
            <w:tcW w:w="2907" w:type="dxa"/>
            <w:shd w:val="clear" w:color="auto" w:fill="auto"/>
          </w:tcPr>
          <w:p w:rsidR="005F5B74" w:rsidRPr="00255936" w:rsidRDefault="00B07185" w:rsidP="0078521B">
            <w:pPr>
              <w:rPr>
                <w:sz w:val="22"/>
                <w:szCs w:val="22"/>
              </w:rPr>
            </w:pPr>
            <w:r w:rsidRPr="00255936">
              <w:rPr>
                <w:sz w:val="22"/>
                <w:szCs w:val="22"/>
              </w:rPr>
              <w:t>Nghỉ ngảy 20/11/2023</w:t>
            </w:r>
          </w:p>
          <w:p w:rsidR="005F5B74" w:rsidRPr="00255936" w:rsidRDefault="00B07185" w:rsidP="0078521B">
            <w:pPr>
              <w:rPr>
                <w:sz w:val="22"/>
                <w:szCs w:val="22"/>
              </w:rPr>
            </w:pPr>
            <w:r w:rsidRPr="00255936">
              <w:rPr>
                <w:sz w:val="22"/>
                <w:szCs w:val="22"/>
              </w:rPr>
              <w:t>Dạy bù 25/11/2023</w:t>
            </w: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13</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13</w:t>
            </w:r>
          </w:p>
        </w:tc>
        <w:tc>
          <w:tcPr>
            <w:tcW w:w="2684" w:type="dxa"/>
            <w:shd w:val="clear" w:color="auto" w:fill="auto"/>
          </w:tcPr>
          <w:p w:rsidR="005F5B74" w:rsidRPr="00255936" w:rsidRDefault="00B07185" w:rsidP="0078521B">
            <w:pPr>
              <w:rPr>
                <w:b/>
                <w:sz w:val="26"/>
                <w:szCs w:val="26"/>
              </w:rPr>
            </w:pPr>
            <w:r w:rsidRPr="00255936">
              <w:rPr>
                <w:b/>
                <w:sz w:val="26"/>
                <w:szCs w:val="26"/>
              </w:rPr>
              <w:t>Từ 01/12 – 05/12/2025</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14</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14</w:t>
            </w:r>
          </w:p>
        </w:tc>
        <w:tc>
          <w:tcPr>
            <w:tcW w:w="2684" w:type="dxa"/>
            <w:shd w:val="clear" w:color="auto" w:fill="auto"/>
          </w:tcPr>
          <w:p w:rsidR="005F5B74" w:rsidRPr="00255936" w:rsidRDefault="00B07185" w:rsidP="0078521B">
            <w:pPr>
              <w:rPr>
                <w:b/>
                <w:sz w:val="26"/>
                <w:szCs w:val="26"/>
              </w:rPr>
            </w:pPr>
            <w:r w:rsidRPr="00255936">
              <w:rPr>
                <w:b/>
                <w:sz w:val="26"/>
                <w:szCs w:val="26"/>
              </w:rPr>
              <w:t>Từ 08/12 – 12/12/2023</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15</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15</w:t>
            </w:r>
          </w:p>
        </w:tc>
        <w:tc>
          <w:tcPr>
            <w:tcW w:w="2684" w:type="dxa"/>
            <w:shd w:val="clear" w:color="auto" w:fill="auto"/>
          </w:tcPr>
          <w:p w:rsidR="005F5B74" w:rsidRPr="00255936" w:rsidRDefault="00B07185" w:rsidP="0078521B">
            <w:pPr>
              <w:rPr>
                <w:b/>
                <w:sz w:val="26"/>
                <w:szCs w:val="26"/>
              </w:rPr>
            </w:pPr>
            <w:r w:rsidRPr="00255936">
              <w:rPr>
                <w:b/>
                <w:sz w:val="26"/>
                <w:szCs w:val="26"/>
              </w:rPr>
              <w:t>Từ 15/12 – 19/12/2025</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16</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16</w:t>
            </w:r>
          </w:p>
        </w:tc>
        <w:tc>
          <w:tcPr>
            <w:tcW w:w="2684" w:type="dxa"/>
            <w:shd w:val="clear" w:color="auto" w:fill="auto"/>
          </w:tcPr>
          <w:p w:rsidR="005F5B74" w:rsidRPr="00255936" w:rsidRDefault="00B07185" w:rsidP="0078521B">
            <w:pPr>
              <w:rPr>
                <w:b/>
                <w:sz w:val="26"/>
                <w:szCs w:val="26"/>
              </w:rPr>
            </w:pPr>
            <w:r w:rsidRPr="00255936">
              <w:rPr>
                <w:b/>
                <w:sz w:val="26"/>
                <w:szCs w:val="26"/>
              </w:rPr>
              <w:t>Từ 22/12 – 26/12/2025</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17</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17</w:t>
            </w:r>
          </w:p>
        </w:tc>
        <w:tc>
          <w:tcPr>
            <w:tcW w:w="2684" w:type="dxa"/>
            <w:shd w:val="clear" w:color="auto" w:fill="auto"/>
          </w:tcPr>
          <w:p w:rsidR="005F5B74" w:rsidRPr="00255936" w:rsidRDefault="00B07185" w:rsidP="0078521B">
            <w:pPr>
              <w:rPr>
                <w:b/>
                <w:sz w:val="26"/>
                <w:szCs w:val="26"/>
              </w:rPr>
            </w:pPr>
            <w:r w:rsidRPr="00255936">
              <w:rPr>
                <w:b/>
                <w:sz w:val="26"/>
                <w:szCs w:val="26"/>
              </w:rPr>
              <w:t>Từ 29/12 – 02/01/2026</w:t>
            </w:r>
          </w:p>
        </w:tc>
        <w:tc>
          <w:tcPr>
            <w:tcW w:w="2907" w:type="dxa"/>
            <w:shd w:val="clear" w:color="auto" w:fill="auto"/>
          </w:tcPr>
          <w:p w:rsidR="005F5B74" w:rsidRPr="00255936" w:rsidRDefault="00B07185" w:rsidP="0078521B">
            <w:pPr>
              <w:rPr>
                <w:sz w:val="22"/>
                <w:szCs w:val="22"/>
              </w:rPr>
            </w:pPr>
            <w:r w:rsidRPr="00255936">
              <w:rPr>
                <w:sz w:val="22"/>
                <w:szCs w:val="22"/>
              </w:rPr>
              <w:t>- Nghỉ ngảy 01/01/2024 (bù ngày 03/01/2026)</w:t>
            </w:r>
          </w:p>
          <w:p w:rsidR="005F5B74" w:rsidRPr="00255936" w:rsidRDefault="00B07185" w:rsidP="0078521B">
            <w:pPr>
              <w:rPr>
                <w:b/>
                <w:sz w:val="26"/>
                <w:szCs w:val="26"/>
              </w:rPr>
            </w:pPr>
            <w:r w:rsidRPr="00255936">
              <w:rPr>
                <w:sz w:val="22"/>
                <w:szCs w:val="22"/>
              </w:rPr>
              <w:t>-</w:t>
            </w:r>
            <w:r w:rsidRPr="00255936">
              <w:rPr>
                <w:b/>
                <w:sz w:val="26"/>
                <w:szCs w:val="26"/>
              </w:rPr>
              <w:t>Kết hợp Ôn tập cuối HKI</w:t>
            </w: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18</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18 và kiểm tra, đánh giá cuối HKI.</w:t>
            </w:r>
          </w:p>
        </w:tc>
        <w:tc>
          <w:tcPr>
            <w:tcW w:w="2684" w:type="dxa"/>
            <w:shd w:val="clear" w:color="auto" w:fill="auto"/>
          </w:tcPr>
          <w:p w:rsidR="005F5B74" w:rsidRPr="00255936" w:rsidRDefault="00B07185" w:rsidP="0078521B">
            <w:pPr>
              <w:rPr>
                <w:b/>
                <w:sz w:val="26"/>
                <w:szCs w:val="26"/>
              </w:rPr>
            </w:pPr>
            <w:r w:rsidRPr="00255936">
              <w:rPr>
                <w:b/>
                <w:sz w:val="26"/>
                <w:szCs w:val="26"/>
              </w:rPr>
              <w:t>Từ 05/01 – 09/01/2026</w:t>
            </w:r>
          </w:p>
        </w:tc>
        <w:tc>
          <w:tcPr>
            <w:tcW w:w="2907" w:type="dxa"/>
            <w:shd w:val="clear" w:color="auto" w:fill="auto"/>
          </w:tcPr>
          <w:p w:rsidR="005F5B74" w:rsidRPr="00255936" w:rsidRDefault="005F5B74" w:rsidP="0078521B">
            <w:pPr>
              <w:rPr>
                <w:sz w:val="22"/>
                <w:szCs w:val="22"/>
              </w:rPr>
            </w:pPr>
          </w:p>
          <w:p w:rsidR="005F5B74" w:rsidRPr="00255936" w:rsidRDefault="00B07185" w:rsidP="0078521B">
            <w:pPr>
              <w:rPr>
                <w:b/>
                <w:sz w:val="22"/>
                <w:szCs w:val="22"/>
              </w:rPr>
            </w:pPr>
            <w:r w:rsidRPr="00255936">
              <w:rPr>
                <w:b/>
                <w:sz w:val="22"/>
                <w:szCs w:val="22"/>
              </w:rPr>
              <w:t>Kiểm tra, đánh giá cuối HKI</w:t>
            </w: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19</w:t>
            </w:r>
          </w:p>
        </w:tc>
        <w:tc>
          <w:tcPr>
            <w:tcW w:w="2985" w:type="dxa"/>
            <w:shd w:val="clear" w:color="auto" w:fill="auto"/>
          </w:tcPr>
          <w:p w:rsidR="005F5B74" w:rsidRPr="00255936" w:rsidRDefault="00B07185" w:rsidP="0078521B">
            <w:pPr>
              <w:rPr>
                <w:b/>
                <w:sz w:val="26"/>
                <w:szCs w:val="26"/>
              </w:rPr>
            </w:pPr>
            <w:r w:rsidRPr="00255936">
              <w:rPr>
                <w:b/>
                <w:sz w:val="26"/>
                <w:szCs w:val="26"/>
              </w:rPr>
              <w:t xml:space="preserve">Nghỉ giữa năm học </w:t>
            </w:r>
          </w:p>
        </w:tc>
        <w:tc>
          <w:tcPr>
            <w:tcW w:w="2684" w:type="dxa"/>
            <w:shd w:val="clear" w:color="auto" w:fill="auto"/>
          </w:tcPr>
          <w:p w:rsidR="005F5B74" w:rsidRPr="00255936" w:rsidRDefault="00B07185" w:rsidP="0078521B">
            <w:pPr>
              <w:rPr>
                <w:b/>
                <w:sz w:val="26"/>
                <w:szCs w:val="26"/>
              </w:rPr>
            </w:pPr>
            <w:r w:rsidRPr="00255936">
              <w:rPr>
                <w:b/>
                <w:sz w:val="26"/>
                <w:szCs w:val="26"/>
              </w:rPr>
              <w:t>10/01/2026</w:t>
            </w:r>
          </w:p>
        </w:tc>
        <w:tc>
          <w:tcPr>
            <w:tcW w:w="2907" w:type="dxa"/>
            <w:shd w:val="clear" w:color="auto" w:fill="auto"/>
          </w:tcPr>
          <w:p w:rsidR="005F5B74" w:rsidRPr="00255936" w:rsidRDefault="00B07185" w:rsidP="0078521B">
            <w:pPr>
              <w:rPr>
                <w:b/>
                <w:sz w:val="26"/>
                <w:szCs w:val="26"/>
              </w:rPr>
            </w:pPr>
            <w:r w:rsidRPr="00255936">
              <w:rPr>
                <w:b/>
                <w:sz w:val="26"/>
                <w:szCs w:val="26"/>
              </w:rPr>
              <w:t xml:space="preserve"> </w:t>
            </w:r>
          </w:p>
        </w:tc>
      </w:tr>
      <w:tr w:rsidR="007F0B35" w:rsidRPr="00255936" w:rsidTr="00B07185">
        <w:trPr>
          <w:trHeight w:val="90"/>
        </w:trPr>
        <w:tc>
          <w:tcPr>
            <w:tcW w:w="9182" w:type="dxa"/>
            <w:gridSpan w:val="4"/>
            <w:shd w:val="clear" w:color="auto" w:fill="auto"/>
          </w:tcPr>
          <w:p w:rsidR="005F5B74" w:rsidRPr="00255936" w:rsidRDefault="00B07185" w:rsidP="0078521B">
            <w:pPr>
              <w:rPr>
                <w:b/>
                <w:sz w:val="26"/>
                <w:szCs w:val="26"/>
              </w:rPr>
            </w:pPr>
            <w:r w:rsidRPr="00255936">
              <w:rPr>
                <w:b/>
                <w:sz w:val="26"/>
                <w:szCs w:val="26"/>
              </w:rPr>
              <w:t>II. HỌC KÌ II  17 tuần ( 12/01/2026– 22/05/2026)</w:t>
            </w:r>
          </w:p>
        </w:tc>
      </w:tr>
      <w:tr w:rsidR="007F0B35" w:rsidRPr="00255936" w:rsidTr="00B07185">
        <w:trPr>
          <w:trHeight w:val="90"/>
        </w:trPr>
        <w:tc>
          <w:tcPr>
            <w:tcW w:w="606" w:type="dxa"/>
            <w:shd w:val="clear" w:color="auto" w:fill="auto"/>
          </w:tcPr>
          <w:p w:rsidR="005F5B74" w:rsidRPr="00255936" w:rsidRDefault="00B07185" w:rsidP="0078521B">
            <w:pPr>
              <w:rPr>
                <w:b/>
                <w:sz w:val="26"/>
                <w:szCs w:val="26"/>
              </w:rPr>
            </w:pPr>
            <w:r w:rsidRPr="00255936">
              <w:rPr>
                <w:b/>
                <w:sz w:val="26"/>
                <w:szCs w:val="26"/>
              </w:rPr>
              <w:t>1</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19</w:t>
            </w:r>
          </w:p>
        </w:tc>
        <w:tc>
          <w:tcPr>
            <w:tcW w:w="2684" w:type="dxa"/>
            <w:shd w:val="clear" w:color="auto" w:fill="auto"/>
          </w:tcPr>
          <w:p w:rsidR="005F5B74" w:rsidRPr="00255936" w:rsidRDefault="00B07185" w:rsidP="0078521B">
            <w:pPr>
              <w:rPr>
                <w:b/>
                <w:sz w:val="26"/>
                <w:szCs w:val="26"/>
              </w:rPr>
            </w:pPr>
            <w:r w:rsidRPr="00255936">
              <w:rPr>
                <w:b/>
                <w:sz w:val="26"/>
                <w:szCs w:val="26"/>
              </w:rPr>
              <w:t>Từ 12/01 – 16/01/2026</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2</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20</w:t>
            </w:r>
          </w:p>
        </w:tc>
        <w:tc>
          <w:tcPr>
            <w:tcW w:w="2684" w:type="dxa"/>
            <w:shd w:val="clear" w:color="auto" w:fill="auto"/>
          </w:tcPr>
          <w:p w:rsidR="005F5B74" w:rsidRPr="00255936" w:rsidRDefault="00B07185" w:rsidP="0078521B">
            <w:pPr>
              <w:rPr>
                <w:b/>
                <w:sz w:val="26"/>
                <w:szCs w:val="26"/>
              </w:rPr>
            </w:pPr>
            <w:r w:rsidRPr="00255936">
              <w:rPr>
                <w:b/>
                <w:sz w:val="26"/>
                <w:szCs w:val="26"/>
              </w:rPr>
              <w:t>Từ 19/01 – 32/01/2026</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3</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21</w:t>
            </w:r>
          </w:p>
        </w:tc>
        <w:tc>
          <w:tcPr>
            <w:tcW w:w="2684" w:type="dxa"/>
            <w:shd w:val="clear" w:color="auto" w:fill="auto"/>
          </w:tcPr>
          <w:p w:rsidR="005F5B74" w:rsidRPr="00255936" w:rsidRDefault="00B07185" w:rsidP="0078521B">
            <w:pPr>
              <w:rPr>
                <w:b/>
                <w:sz w:val="26"/>
                <w:szCs w:val="26"/>
              </w:rPr>
            </w:pPr>
            <w:r w:rsidRPr="00255936">
              <w:rPr>
                <w:b/>
                <w:sz w:val="26"/>
                <w:szCs w:val="26"/>
              </w:rPr>
              <w:t>Từ 26/01 – 30/01/2026</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4</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22</w:t>
            </w:r>
          </w:p>
        </w:tc>
        <w:tc>
          <w:tcPr>
            <w:tcW w:w="2684" w:type="dxa"/>
            <w:shd w:val="clear" w:color="auto" w:fill="auto"/>
          </w:tcPr>
          <w:p w:rsidR="005F5B74" w:rsidRPr="00255936" w:rsidRDefault="00B07185" w:rsidP="0078521B">
            <w:pPr>
              <w:rPr>
                <w:b/>
                <w:sz w:val="26"/>
                <w:szCs w:val="26"/>
              </w:rPr>
            </w:pPr>
            <w:r w:rsidRPr="00255936">
              <w:rPr>
                <w:b/>
                <w:sz w:val="26"/>
                <w:szCs w:val="26"/>
              </w:rPr>
              <w:t>Từ 02/02 – 06/02/2026</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5F5B74" w:rsidP="0078521B">
            <w:pPr>
              <w:rPr>
                <w:b/>
                <w:sz w:val="26"/>
                <w:szCs w:val="26"/>
              </w:rPr>
            </w:pPr>
          </w:p>
        </w:tc>
        <w:tc>
          <w:tcPr>
            <w:tcW w:w="2985" w:type="dxa"/>
            <w:shd w:val="clear" w:color="auto" w:fill="auto"/>
          </w:tcPr>
          <w:p w:rsidR="005F5B74" w:rsidRPr="00255936" w:rsidRDefault="00B07185" w:rsidP="0078521B">
            <w:pPr>
              <w:rPr>
                <w:b/>
                <w:sz w:val="26"/>
                <w:szCs w:val="26"/>
              </w:rPr>
            </w:pPr>
            <w:r w:rsidRPr="00255936">
              <w:rPr>
                <w:b/>
                <w:sz w:val="26"/>
                <w:szCs w:val="26"/>
              </w:rPr>
              <w:t>Ôn tập, củng cố</w:t>
            </w:r>
          </w:p>
        </w:tc>
        <w:tc>
          <w:tcPr>
            <w:tcW w:w="2684" w:type="dxa"/>
            <w:shd w:val="clear" w:color="auto" w:fill="auto"/>
          </w:tcPr>
          <w:p w:rsidR="005F5B74" w:rsidRPr="00255936" w:rsidRDefault="00B07185" w:rsidP="0078521B">
            <w:pPr>
              <w:rPr>
                <w:b/>
                <w:sz w:val="26"/>
                <w:szCs w:val="26"/>
              </w:rPr>
            </w:pPr>
            <w:r w:rsidRPr="00255936">
              <w:rPr>
                <w:b/>
                <w:sz w:val="26"/>
                <w:szCs w:val="26"/>
              </w:rPr>
              <w:t>Từ 09/02 - 10/02/2026</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5F5B74" w:rsidP="0078521B">
            <w:pPr>
              <w:rPr>
                <w:b/>
                <w:sz w:val="26"/>
                <w:szCs w:val="26"/>
              </w:rPr>
            </w:pPr>
          </w:p>
        </w:tc>
        <w:tc>
          <w:tcPr>
            <w:tcW w:w="8576" w:type="dxa"/>
            <w:gridSpan w:val="3"/>
            <w:shd w:val="clear" w:color="auto" w:fill="auto"/>
          </w:tcPr>
          <w:p w:rsidR="005F5B74" w:rsidRPr="00255936" w:rsidRDefault="00B07185" w:rsidP="0078521B">
            <w:pPr>
              <w:rPr>
                <w:b/>
                <w:sz w:val="26"/>
                <w:szCs w:val="26"/>
              </w:rPr>
            </w:pPr>
            <w:r w:rsidRPr="00255936">
              <w:rPr>
                <w:b/>
                <w:sz w:val="26"/>
                <w:szCs w:val="26"/>
              </w:rPr>
              <w:t>Nghỉ tết Bính Ngọc 2026 ( từ 11/02/2026 đến 23/02/2026)</w:t>
            </w: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5</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23</w:t>
            </w:r>
          </w:p>
        </w:tc>
        <w:tc>
          <w:tcPr>
            <w:tcW w:w="2684" w:type="dxa"/>
            <w:shd w:val="clear" w:color="auto" w:fill="auto"/>
          </w:tcPr>
          <w:p w:rsidR="005F5B74" w:rsidRPr="00255936" w:rsidRDefault="00B07185" w:rsidP="0078521B">
            <w:pPr>
              <w:rPr>
                <w:b/>
                <w:sz w:val="26"/>
                <w:szCs w:val="26"/>
              </w:rPr>
            </w:pPr>
            <w:r w:rsidRPr="00255936">
              <w:rPr>
                <w:b/>
                <w:sz w:val="26"/>
                <w:szCs w:val="26"/>
              </w:rPr>
              <w:t>Từ 23/02 – 27/02/2026</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6</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24</w:t>
            </w:r>
          </w:p>
        </w:tc>
        <w:tc>
          <w:tcPr>
            <w:tcW w:w="2684" w:type="dxa"/>
            <w:shd w:val="clear" w:color="auto" w:fill="auto"/>
          </w:tcPr>
          <w:p w:rsidR="005F5B74" w:rsidRPr="00255936" w:rsidRDefault="00B07185" w:rsidP="0078521B">
            <w:pPr>
              <w:rPr>
                <w:b/>
                <w:sz w:val="26"/>
                <w:szCs w:val="26"/>
              </w:rPr>
            </w:pPr>
            <w:r w:rsidRPr="00255936">
              <w:rPr>
                <w:b/>
                <w:sz w:val="26"/>
                <w:szCs w:val="26"/>
              </w:rPr>
              <w:t>Từ 02/03 – 06/03/2026</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7</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25</w:t>
            </w:r>
          </w:p>
        </w:tc>
        <w:tc>
          <w:tcPr>
            <w:tcW w:w="2684" w:type="dxa"/>
            <w:shd w:val="clear" w:color="auto" w:fill="auto"/>
          </w:tcPr>
          <w:p w:rsidR="005F5B74" w:rsidRPr="00255936" w:rsidRDefault="00B07185" w:rsidP="0078521B">
            <w:pPr>
              <w:rPr>
                <w:b/>
                <w:sz w:val="26"/>
                <w:szCs w:val="26"/>
              </w:rPr>
            </w:pPr>
            <w:r w:rsidRPr="00255936">
              <w:rPr>
                <w:b/>
                <w:sz w:val="26"/>
                <w:szCs w:val="26"/>
              </w:rPr>
              <w:t>Từ 09/03 – 13/03/2026</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8</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26</w:t>
            </w:r>
          </w:p>
        </w:tc>
        <w:tc>
          <w:tcPr>
            <w:tcW w:w="2684" w:type="dxa"/>
            <w:shd w:val="clear" w:color="auto" w:fill="auto"/>
          </w:tcPr>
          <w:p w:rsidR="005F5B74" w:rsidRPr="00255936" w:rsidRDefault="00B07185" w:rsidP="0078521B">
            <w:pPr>
              <w:rPr>
                <w:b/>
                <w:sz w:val="26"/>
                <w:szCs w:val="26"/>
              </w:rPr>
            </w:pPr>
            <w:r w:rsidRPr="00255936">
              <w:rPr>
                <w:b/>
                <w:sz w:val="26"/>
                <w:szCs w:val="26"/>
              </w:rPr>
              <w:t>Từ 16/03 – 20/03/2026</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9</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27</w:t>
            </w:r>
          </w:p>
        </w:tc>
        <w:tc>
          <w:tcPr>
            <w:tcW w:w="2684" w:type="dxa"/>
            <w:shd w:val="clear" w:color="auto" w:fill="auto"/>
          </w:tcPr>
          <w:p w:rsidR="005F5B74" w:rsidRPr="00255936" w:rsidRDefault="00B07185" w:rsidP="0078521B">
            <w:pPr>
              <w:rPr>
                <w:b/>
                <w:sz w:val="26"/>
                <w:szCs w:val="26"/>
              </w:rPr>
            </w:pPr>
            <w:r w:rsidRPr="00255936">
              <w:rPr>
                <w:b/>
                <w:sz w:val="26"/>
                <w:szCs w:val="26"/>
              </w:rPr>
              <w:t>Từ 23/03 -  27/03/2026</w:t>
            </w:r>
          </w:p>
        </w:tc>
        <w:tc>
          <w:tcPr>
            <w:tcW w:w="2907" w:type="dxa"/>
            <w:shd w:val="clear" w:color="auto" w:fill="auto"/>
          </w:tcPr>
          <w:p w:rsidR="005F5B74" w:rsidRPr="00255936" w:rsidRDefault="00B07185" w:rsidP="0078521B">
            <w:pPr>
              <w:rPr>
                <w:sz w:val="26"/>
                <w:szCs w:val="26"/>
              </w:rPr>
            </w:pPr>
            <w:r w:rsidRPr="00255936">
              <w:rPr>
                <w:sz w:val="26"/>
                <w:szCs w:val="26"/>
              </w:rPr>
              <w:t xml:space="preserve">- </w:t>
            </w:r>
            <w:r w:rsidRPr="00255936">
              <w:rPr>
                <w:bCs/>
                <w:sz w:val="20"/>
                <w:szCs w:val="20"/>
              </w:rPr>
              <w:t>Nếu ngày 26/03 nghỉ hoặc sinh hoạt chủ điểm thì bù ngày 28/03/2026</w:t>
            </w:r>
          </w:p>
          <w:p w:rsidR="005F5B74" w:rsidRPr="00255936" w:rsidRDefault="00B07185" w:rsidP="0078521B">
            <w:pPr>
              <w:rPr>
                <w:b/>
              </w:rPr>
            </w:pPr>
            <w:r w:rsidRPr="00255936">
              <w:rPr>
                <w:b/>
              </w:rPr>
              <w:t>- Kiểm tra, đánh giá GHKII</w:t>
            </w: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10</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28</w:t>
            </w:r>
          </w:p>
        </w:tc>
        <w:tc>
          <w:tcPr>
            <w:tcW w:w="2684" w:type="dxa"/>
            <w:shd w:val="clear" w:color="auto" w:fill="auto"/>
          </w:tcPr>
          <w:p w:rsidR="005F5B74" w:rsidRPr="00255936" w:rsidRDefault="00B07185" w:rsidP="0078521B">
            <w:pPr>
              <w:rPr>
                <w:b/>
                <w:sz w:val="26"/>
                <w:szCs w:val="26"/>
              </w:rPr>
            </w:pPr>
            <w:r w:rsidRPr="00255936">
              <w:rPr>
                <w:b/>
                <w:sz w:val="26"/>
                <w:szCs w:val="26"/>
              </w:rPr>
              <w:t>Từ 30/03 – 03/04/2026</w:t>
            </w:r>
          </w:p>
        </w:tc>
        <w:tc>
          <w:tcPr>
            <w:tcW w:w="2907" w:type="dxa"/>
            <w:shd w:val="clear" w:color="auto" w:fill="auto"/>
          </w:tcPr>
          <w:p w:rsidR="005F5B74" w:rsidRPr="00255936" w:rsidRDefault="005F5B74" w:rsidP="0078521B">
            <w:pPr>
              <w:rPr>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11</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29</w:t>
            </w:r>
          </w:p>
        </w:tc>
        <w:tc>
          <w:tcPr>
            <w:tcW w:w="2684" w:type="dxa"/>
            <w:shd w:val="clear" w:color="auto" w:fill="auto"/>
          </w:tcPr>
          <w:p w:rsidR="005F5B74" w:rsidRPr="00255936" w:rsidRDefault="00B07185" w:rsidP="0078521B">
            <w:pPr>
              <w:rPr>
                <w:b/>
                <w:sz w:val="26"/>
                <w:szCs w:val="26"/>
              </w:rPr>
            </w:pPr>
            <w:r w:rsidRPr="00255936">
              <w:rPr>
                <w:b/>
                <w:sz w:val="26"/>
                <w:szCs w:val="26"/>
              </w:rPr>
              <w:t>Từ 06/04 – 10/04/2026</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12</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30</w:t>
            </w:r>
          </w:p>
        </w:tc>
        <w:tc>
          <w:tcPr>
            <w:tcW w:w="2684" w:type="dxa"/>
            <w:shd w:val="clear" w:color="auto" w:fill="auto"/>
          </w:tcPr>
          <w:p w:rsidR="005F5B74" w:rsidRPr="00255936" w:rsidRDefault="00B07185" w:rsidP="0078521B">
            <w:pPr>
              <w:rPr>
                <w:b/>
                <w:sz w:val="26"/>
                <w:szCs w:val="26"/>
              </w:rPr>
            </w:pPr>
            <w:r w:rsidRPr="00255936">
              <w:rPr>
                <w:b/>
                <w:sz w:val="26"/>
                <w:szCs w:val="26"/>
              </w:rPr>
              <w:t>Từ 13/04 – 17/04/2026</w:t>
            </w:r>
          </w:p>
        </w:tc>
        <w:tc>
          <w:tcPr>
            <w:tcW w:w="2907" w:type="dxa"/>
            <w:shd w:val="clear" w:color="auto" w:fill="auto"/>
          </w:tcPr>
          <w:p w:rsidR="005F5B74" w:rsidRPr="00255936" w:rsidRDefault="005F5B74" w:rsidP="0078521B">
            <w:pPr>
              <w:rPr>
                <w:b/>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13</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31</w:t>
            </w:r>
          </w:p>
        </w:tc>
        <w:tc>
          <w:tcPr>
            <w:tcW w:w="2684" w:type="dxa"/>
            <w:shd w:val="clear" w:color="auto" w:fill="auto"/>
          </w:tcPr>
          <w:p w:rsidR="005F5B74" w:rsidRPr="00255936" w:rsidRDefault="00B07185" w:rsidP="0078521B">
            <w:pPr>
              <w:rPr>
                <w:b/>
                <w:sz w:val="26"/>
                <w:szCs w:val="26"/>
              </w:rPr>
            </w:pPr>
            <w:r w:rsidRPr="00255936">
              <w:rPr>
                <w:b/>
                <w:sz w:val="26"/>
                <w:szCs w:val="26"/>
              </w:rPr>
              <w:t>Từ 20/04 – 24/04/2026</w:t>
            </w:r>
          </w:p>
        </w:tc>
        <w:tc>
          <w:tcPr>
            <w:tcW w:w="2907" w:type="dxa"/>
            <w:shd w:val="clear" w:color="auto" w:fill="auto"/>
          </w:tcPr>
          <w:p w:rsidR="005F5B74" w:rsidRPr="00255936" w:rsidRDefault="005F5B74" w:rsidP="0078521B">
            <w:pPr>
              <w:rPr>
                <w:sz w:val="26"/>
                <w:szCs w:val="26"/>
              </w:rPr>
            </w:pP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14</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32</w:t>
            </w:r>
          </w:p>
        </w:tc>
        <w:tc>
          <w:tcPr>
            <w:tcW w:w="2684" w:type="dxa"/>
            <w:shd w:val="clear" w:color="auto" w:fill="auto"/>
          </w:tcPr>
          <w:p w:rsidR="005F5B74" w:rsidRPr="00255936" w:rsidRDefault="00B07185" w:rsidP="0078521B">
            <w:pPr>
              <w:rPr>
                <w:b/>
                <w:sz w:val="26"/>
                <w:szCs w:val="26"/>
              </w:rPr>
            </w:pPr>
            <w:r w:rsidRPr="00255936">
              <w:rPr>
                <w:b/>
                <w:sz w:val="26"/>
                <w:szCs w:val="26"/>
              </w:rPr>
              <w:t>Từ 27/04 – 01/05/2026</w:t>
            </w:r>
          </w:p>
        </w:tc>
        <w:tc>
          <w:tcPr>
            <w:tcW w:w="2907" w:type="dxa"/>
            <w:shd w:val="clear" w:color="auto" w:fill="auto"/>
          </w:tcPr>
          <w:p w:rsidR="005F5B74" w:rsidRPr="00255936" w:rsidRDefault="00B07185" w:rsidP="0078521B">
            <w:pPr>
              <w:rPr>
                <w:sz w:val="26"/>
                <w:szCs w:val="26"/>
              </w:rPr>
            </w:pPr>
            <w:r w:rsidRPr="00255936">
              <w:rPr>
                <w:sz w:val="26"/>
                <w:szCs w:val="26"/>
              </w:rPr>
              <w:t xml:space="preserve">- Nghỉ 30/04 và </w:t>
            </w:r>
            <w:r w:rsidRPr="00255936">
              <w:rPr>
                <w:sz w:val="26"/>
                <w:szCs w:val="26"/>
              </w:rPr>
              <w:lastRenderedPageBreak/>
              <w:t>01/05/2026</w:t>
            </w: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lastRenderedPageBreak/>
              <w:t>15</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33</w:t>
            </w:r>
          </w:p>
        </w:tc>
        <w:tc>
          <w:tcPr>
            <w:tcW w:w="2684" w:type="dxa"/>
            <w:shd w:val="clear" w:color="auto" w:fill="auto"/>
          </w:tcPr>
          <w:p w:rsidR="005F5B74" w:rsidRPr="00255936" w:rsidRDefault="00B07185" w:rsidP="0078521B">
            <w:pPr>
              <w:rPr>
                <w:b/>
                <w:sz w:val="26"/>
                <w:szCs w:val="26"/>
              </w:rPr>
            </w:pPr>
            <w:r w:rsidRPr="00255936">
              <w:rPr>
                <w:b/>
                <w:sz w:val="26"/>
                <w:szCs w:val="26"/>
              </w:rPr>
              <w:t>Từ 04/05 – 08/05/2026</w:t>
            </w:r>
          </w:p>
        </w:tc>
        <w:tc>
          <w:tcPr>
            <w:tcW w:w="2907" w:type="dxa"/>
            <w:shd w:val="clear" w:color="auto" w:fill="auto"/>
          </w:tcPr>
          <w:p w:rsidR="005F5B74" w:rsidRPr="00255936" w:rsidRDefault="00B07185" w:rsidP="0078521B">
            <w:pPr>
              <w:rPr>
                <w:sz w:val="20"/>
                <w:szCs w:val="20"/>
              </w:rPr>
            </w:pPr>
            <w:r w:rsidRPr="00255936">
              <w:rPr>
                <w:sz w:val="20"/>
                <w:szCs w:val="20"/>
              </w:rPr>
              <w:t>Dạy bù ngày 30/04/2026 vào ngày 09/05/2026</w:t>
            </w: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16</w:t>
            </w:r>
          </w:p>
        </w:tc>
        <w:tc>
          <w:tcPr>
            <w:tcW w:w="2985" w:type="dxa"/>
            <w:shd w:val="clear" w:color="auto" w:fill="auto"/>
          </w:tcPr>
          <w:p w:rsidR="005F5B74" w:rsidRPr="00255936" w:rsidRDefault="00B07185" w:rsidP="0078521B">
            <w:pPr>
              <w:rPr>
                <w:b/>
                <w:sz w:val="26"/>
                <w:szCs w:val="26"/>
              </w:rPr>
            </w:pPr>
            <w:r w:rsidRPr="00255936">
              <w:rPr>
                <w:b/>
                <w:sz w:val="26"/>
                <w:szCs w:val="26"/>
              </w:rPr>
              <w:t>Thực dạy tuần 34</w:t>
            </w:r>
          </w:p>
        </w:tc>
        <w:tc>
          <w:tcPr>
            <w:tcW w:w="2684" w:type="dxa"/>
            <w:shd w:val="clear" w:color="auto" w:fill="auto"/>
          </w:tcPr>
          <w:p w:rsidR="005F5B74" w:rsidRPr="00255936" w:rsidRDefault="00B07185" w:rsidP="0078521B">
            <w:pPr>
              <w:rPr>
                <w:b/>
                <w:sz w:val="26"/>
                <w:szCs w:val="26"/>
              </w:rPr>
            </w:pPr>
            <w:r w:rsidRPr="00255936">
              <w:rPr>
                <w:b/>
                <w:sz w:val="26"/>
                <w:szCs w:val="26"/>
              </w:rPr>
              <w:t>Từ 11/05 – 15/05/2026</w:t>
            </w:r>
          </w:p>
        </w:tc>
        <w:tc>
          <w:tcPr>
            <w:tcW w:w="2907" w:type="dxa"/>
            <w:shd w:val="clear" w:color="auto" w:fill="auto"/>
          </w:tcPr>
          <w:p w:rsidR="005F5B74" w:rsidRPr="00255936" w:rsidRDefault="00B07185" w:rsidP="0078521B">
            <w:pPr>
              <w:rPr>
                <w:sz w:val="20"/>
                <w:szCs w:val="20"/>
              </w:rPr>
            </w:pPr>
            <w:r w:rsidRPr="00255936">
              <w:rPr>
                <w:sz w:val="20"/>
                <w:szCs w:val="20"/>
              </w:rPr>
              <w:t>Dạy bù ngày 01/05/2026 vào ngày 16/05/2026</w:t>
            </w:r>
          </w:p>
          <w:p w:rsidR="005F5B74" w:rsidRPr="00255936" w:rsidRDefault="00B07185" w:rsidP="0078521B">
            <w:pPr>
              <w:rPr>
                <w:b/>
                <w:sz w:val="20"/>
                <w:szCs w:val="20"/>
              </w:rPr>
            </w:pPr>
            <w:r w:rsidRPr="00255936">
              <w:rPr>
                <w:b/>
                <w:sz w:val="20"/>
                <w:szCs w:val="20"/>
              </w:rPr>
              <w:t xml:space="preserve">Kết hợp ôn tập cuối năm </w:t>
            </w:r>
          </w:p>
        </w:tc>
      </w:tr>
      <w:tr w:rsidR="007F0B35" w:rsidRPr="00255936" w:rsidTr="00B07185">
        <w:tc>
          <w:tcPr>
            <w:tcW w:w="606" w:type="dxa"/>
            <w:shd w:val="clear" w:color="auto" w:fill="auto"/>
          </w:tcPr>
          <w:p w:rsidR="005F5B74" w:rsidRPr="00255936" w:rsidRDefault="00B07185" w:rsidP="0078521B">
            <w:pPr>
              <w:rPr>
                <w:b/>
                <w:sz w:val="26"/>
                <w:szCs w:val="26"/>
              </w:rPr>
            </w:pPr>
            <w:r w:rsidRPr="00255936">
              <w:rPr>
                <w:b/>
                <w:sz w:val="26"/>
                <w:szCs w:val="26"/>
              </w:rPr>
              <w:t>17</w:t>
            </w:r>
          </w:p>
        </w:tc>
        <w:tc>
          <w:tcPr>
            <w:tcW w:w="2985" w:type="dxa"/>
            <w:shd w:val="clear" w:color="auto" w:fill="auto"/>
          </w:tcPr>
          <w:p w:rsidR="005F5B74" w:rsidRPr="00255936" w:rsidRDefault="00B07185" w:rsidP="0078521B">
            <w:pPr>
              <w:rPr>
                <w:b/>
                <w:sz w:val="26"/>
                <w:szCs w:val="26"/>
              </w:rPr>
            </w:pPr>
            <w:r w:rsidRPr="00255936">
              <w:rPr>
                <w:b/>
                <w:sz w:val="26"/>
                <w:szCs w:val="26"/>
              </w:rPr>
              <w:t xml:space="preserve">Thực dạy tuần 35 và  kiểm tra, đánh giá cuối năm </w:t>
            </w:r>
          </w:p>
        </w:tc>
        <w:tc>
          <w:tcPr>
            <w:tcW w:w="2684" w:type="dxa"/>
            <w:shd w:val="clear" w:color="auto" w:fill="auto"/>
          </w:tcPr>
          <w:p w:rsidR="005F5B74" w:rsidRPr="00255936" w:rsidRDefault="00B07185" w:rsidP="0078521B">
            <w:pPr>
              <w:rPr>
                <w:b/>
                <w:sz w:val="26"/>
                <w:szCs w:val="26"/>
              </w:rPr>
            </w:pPr>
            <w:r w:rsidRPr="00255936">
              <w:rPr>
                <w:b/>
                <w:sz w:val="26"/>
                <w:szCs w:val="26"/>
              </w:rPr>
              <w:t>Từ 18/05 – 22/05/2026</w:t>
            </w:r>
          </w:p>
        </w:tc>
        <w:tc>
          <w:tcPr>
            <w:tcW w:w="2907" w:type="dxa"/>
            <w:shd w:val="clear" w:color="auto" w:fill="auto"/>
          </w:tcPr>
          <w:p w:rsidR="005F5B74" w:rsidRPr="00255936" w:rsidRDefault="00B07185" w:rsidP="0078521B">
            <w:pPr>
              <w:rPr>
                <w:b/>
                <w:sz w:val="26"/>
                <w:szCs w:val="26"/>
              </w:rPr>
            </w:pPr>
            <w:r w:rsidRPr="00255936">
              <w:rPr>
                <w:b/>
                <w:sz w:val="26"/>
                <w:szCs w:val="26"/>
              </w:rPr>
              <w:t>Kiểm tra, đánh giá cuối năm</w:t>
            </w:r>
          </w:p>
        </w:tc>
      </w:tr>
      <w:tr w:rsidR="007F0B35" w:rsidRPr="00255936" w:rsidTr="00B07185">
        <w:tc>
          <w:tcPr>
            <w:tcW w:w="606" w:type="dxa"/>
            <w:shd w:val="clear" w:color="auto" w:fill="auto"/>
          </w:tcPr>
          <w:p w:rsidR="005F5B74" w:rsidRPr="00255936" w:rsidRDefault="005F5B74" w:rsidP="0078521B">
            <w:pPr>
              <w:rPr>
                <w:b/>
                <w:sz w:val="26"/>
                <w:szCs w:val="26"/>
              </w:rPr>
            </w:pPr>
          </w:p>
        </w:tc>
        <w:tc>
          <w:tcPr>
            <w:tcW w:w="2985" w:type="dxa"/>
            <w:shd w:val="clear" w:color="auto" w:fill="auto"/>
          </w:tcPr>
          <w:p w:rsidR="005F5B74" w:rsidRPr="00255936" w:rsidRDefault="00B07185" w:rsidP="0078521B">
            <w:pPr>
              <w:rPr>
                <w:b/>
                <w:sz w:val="26"/>
                <w:szCs w:val="26"/>
              </w:rPr>
            </w:pPr>
            <w:r w:rsidRPr="00255936">
              <w:rPr>
                <w:b/>
                <w:sz w:val="26"/>
                <w:szCs w:val="26"/>
              </w:rPr>
              <w:t>Tuần dự phòng</w:t>
            </w:r>
          </w:p>
        </w:tc>
        <w:tc>
          <w:tcPr>
            <w:tcW w:w="2684" w:type="dxa"/>
            <w:shd w:val="clear" w:color="auto" w:fill="auto"/>
          </w:tcPr>
          <w:p w:rsidR="005F5B74" w:rsidRPr="00255936" w:rsidRDefault="00B07185" w:rsidP="0078521B">
            <w:pPr>
              <w:rPr>
                <w:b/>
                <w:sz w:val="26"/>
                <w:szCs w:val="26"/>
              </w:rPr>
            </w:pPr>
            <w:r w:rsidRPr="00255936">
              <w:rPr>
                <w:b/>
                <w:sz w:val="26"/>
                <w:szCs w:val="26"/>
              </w:rPr>
              <w:t>Từ 25/05- 29/05/2026</w:t>
            </w:r>
          </w:p>
        </w:tc>
        <w:tc>
          <w:tcPr>
            <w:tcW w:w="2907" w:type="dxa"/>
            <w:shd w:val="clear" w:color="auto" w:fill="auto"/>
          </w:tcPr>
          <w:p w:rsidR="005F5B74" w:rsidRPr="00255936" w:rsidRDefault="005F5B74" w:rsidP="0078521B">
            <w:pPr>
              <w:rPr>
                <w:b/>
                <w:sz w:val="26"/>
                <w:szCs w:val="26"/>
              </w:rPr>
            </w:pPr>
          </w:p>
        </w:tc>
      </w:tr>
    </w:tbl>
    <w:p w:rsidR="007F0B35" w:rsidRPr="007F0B35" w:rsidRDefault="007F0B35" w:rsidP="007F0B35">
      <w:pPr>
        <w:pStyle w:val="NormalWeb"/>
        <w:shd w:val="clear" w:color="auto" w:fill="FFFFFF"/>
        <w:spacing w:before="0" w:beforeAutospacing="0" w:after="0" w:afterAutospacing="0"/>
        <w:jc w:val="both"/>
        <w:rPr>
          <w:sz w:val="28"/>
          <w:szCs w:val="28"/>
        </w:rPr>
      </w:pPr>
      <w:r>
        <w:rPr>
          <w:sz w:val="28"/>
          <w:szCs w:val="28"/>
        </w:rPr>
        <w:t xml:space="preserve">  </w:t>
      </w:r>
      <w:r w:rsidRPr="007F0B35">
        <w:rPr>
          <w:sz w:val="28"/>
          <w:szCs w:val="28"/>
        </w:rPr>
        <w:t xml:space="preserve">- Thời gian biểu </w:t>
      </w:r>
      <w:r>
        <w:rPr>
          <w:sz w:val="28"/>
          <w:szCs w:val="28"/>
        </w:rPr>
        <w:t>cho các hoạt động giáo dục tại trường</w:t>
      </w:r>
      <w:r w:rsidRPr="007F0B35">
        <w:rPr>
          <w:sz w:val="28"/>
          <w:szCs w:val="28"/>
        </w:rPr>
        <w:t xml:space="preserve"> </w:t>
      </w:r>
    </w:p>
    <w:tbl>
      <w:tblPr>
        <w:tblStyle w:val="TableGrid"/>
        <w:tblW w:w="0" w:type="auto"/>
        <w:tblInd w:w="535" w:type="dxa"/>
        <w:tblLook w:val="04A0" w:firstRow="1" w:lastRow="0" w:firstColumn="1" w:lastColumn="0" w:noHBand="0" w:noVBand="1"/>
      </w:tblPr>
      <w:tblGrid>
        <w:gridCol w:w="1885"/>
        <w:gridCol w:w="2160"/>
        <w:gridCol w:w="2070"/>
        <w:gridCol w:w="1980"/>
      </w:tblGrid>
      <w:tr w:rsidR="007F0B35" w:rsidTr="00266F4B">
        <w:tc>
          <w:tcPr>
            <w:tcW w:w="4045" w:type="dxa"/>
            <w:gridSpan w:val="2"/>
          </w:tcPr>
          <w:p w:rsidR="007F0B35" w:rsidRPr="007F0B35" w:rsidRDefault="007F0B35" w:rsidP="00266F4B">
            <w:pPr>
              <w:pStyle w:val="NormalWeb"/>
              <w:spacing w:before="0" w:beforeAutospacing="0" w:after="0" w:afterAutospacing="0"/>
              <w:jc w:val="center"/>
              <w:rPr>
                <w:b/>
                <w:sz w:val="28"/>
                <w:szCs w:val="28"/>
              </w:rPr>
            </w:pPr>
            <w:r w:rsidRPr="007F0B35">
              <w:rPr>
                <w:b/>
                <w:sz w:val="28"/>
                <w:szCs w:val="28"/>
              </w:rPr>
              <w:t>Buổi sáng</w:t>
            </w:r>
          </w:p>
        </w:tc>
        <w:tc>
          <w:tcPr>
            <w:tcW w:w="4050" w:type="dxa"/>
            <w:gridSpan w:val="2"/>
          </w:tcPr>
          <w:p w:rsidR="007F0B35" w:rsidRPr="007F0B35" w:rsidRDefault="007F0B35" w:rsidP="00266F4B">
            <w:pPr>
              <w:pStyle w:val="NormalWeb"/>
              <w:spacing w:before="0" w:beforeAutospacing="0" w:after="0" w:afterAutospacing="0"/>
              <w:jc w:val="center"/>
              <w:rPr>
                <w:b/>
                <w:sz w:val="28"/>
                <w:szCs w:val="28"/>
              </w:rPr>
            </w:pPr>
            <w:r w:rsidRPr="007F0B35">
              <w:rPr>
                <w:b/>
                <w:sz w:val="28"/>
                <w:szCs w:val="28"/>
              </w:rPr>
              <w:t>Buổi chiều</w:t>
            </w:r>
          </w:p>
        </w:tc>
      </w:tr>
      <w:tr w:rsidR="007F0B35" w:rsidTr="00266F4B">
        <w:tc>
          <w:tcPr>
            <w:tcW w:w="1885" w:type="dxa"/>
          </w:tcPr>
          <w:p w:rsidR="007F0B35" w:rsidRPr="007F0B35" w:rsidRDefault="007F0B35" w:rsidP="00266F4B">
            <w:pPr>
              <w:pStyle w:val="NormalWeb"/>
              <w:spacing w:before="0" w:beforeAutospacing="0" w:after="0" w:afterAutospacing="0"/>
              <w:jc w:val="both"/>
              <w:rPr>
                <w:b/>
                <w:sz w:val="28"/>
                <w:szCs w:val="28"/>
              </w:rPr>
            </w:pPr>
            <w:r w:rsidRPr="007F0B35">
              <w:rPr>
                <w:b/>
                <w:sz w:val="28"/>
                <w:szCs w:val="28"/>
              </w:rPr>
              <w:t>Tiết/ nội dung</w:t>
            </w:r>
          </w:p>
        </w:tc>
        <w:tc>
          <w:tcPr>
            <w:tcW w:w="2160" w:type="dxa"/>
          </w:tcPr>
          <w:p w:rsidR="007F0B35" w:rsidRPr="007F0B35" w:rsidRDefault="007F0B35" w:rsidP="00266F4B">
            <w:pPr>
              <w:pStyle w:val="NormalWeb"/>
              <w:spacing w:before="0" w:beforeAutospacing="0" w:after="0" w:afterAutospacing="0"/>
              <w:jc w:val="center"/>
              <w:rPr>
                <w:b/>
                <w:sz w:val="28"/>
                <w:szCs w:val="28"/>
              </w:rPr>
            </w:pPr>
            <w:r w:rsidRPr="007F0B35">
              <w:rPr>
                <w:b/>
                <w:sz w:val="28"/>
                <w:szCs w:val="28"/>
              </w:rPr>
              <w:t>Thời gian</w:t>
            </w:r>
          </w:p>
        </w:tc>
        <w:tc>
          <w:tcPr>
            <w:tcW w:w="2070" w:type="dxa"/>
          </w:tcPr>
          <w:p w:rsidR="007F0B35" w:rsidRPr="007F0B35" w:rsidRDefault="007F0B35" w:rsidP="00266F4B">
            <w:pPr>
              <w:pStyle w:val="NormalWeb"/>
              <w:spacing w:before="0" w:beforeAutospacing="0" w:after="0" w:afterAutospacing="0"/>
              <w:jc w:val="center"/>
              <w:rPr>
                <w:b/>
                <w:sz w:val="28"/>
                <w:szCs w:val="28"/>
              </w:rPr>
            </w:pPr>
            <w:r w:rsidRPr="007F0B35">
              <w:rPr>
                <w:b/>
                <w:sz w:val="28"/>
                <w:szCs w:val="28"/>
              </w:rPr>
              <w:t>Tiết/ nội dung</w:t>
            </w:r>
          </w:p>
        </w:tc>
        <w:tc>
          <w:tcPr>
            <w:tcW w:w="1980" w:type="dxa"/>
          </w:tcPr>
          <w:p w:rsidR="007F0B35" w:rsidRPr="007F0B35" w:rsidRDefault="007F0B35" w:rsidP="00266F4B">
            <w:pPr>
              <w:pStyle w:val="NormalWeb"/>
              <w:spacing w:before="0" w:beforeAutospacing="0" w:after="0" w:afterAutospacing="0"/>
              <w:jc w:val="center"/>
              <w:rPr>
                <w:b/>
                <w:sz w:val="28"/>
                <w:szCs w:val="28"/>
              </w:rPr>
            </w:pPr>
            <w:r w:rsidRPr="007F0B35">
              <w:rPr>
                <w:b/>
                <w:sz w:val="28"/>
                <w:szCs w:val="28"/>
              </w:rPr>
              <w:t>Thời gian</w:t>
            </w:r>
          </w:p>
        </w:tc>
      </w:tr>
      <w:tr w:rsidR="007F0B35" w:rsidTr="00266F4B">
        <w:tc>
          <w:tcPr>
            <w:tcW w:w="1885" w:type="dxa"/>
          </w:tcPr>
          <w:p w:rsidR="007F0B35" w:rsidRDefault="007F0B35" w:rsidP="00266F4B">
            <w:pPr>
              <w:pStyle w:val="NormalWeb"/>
              <w:spacing w:before="0" w:beforeAutospacing="0" w:after="0" w:afterAutospacing="0"/>
              <w:jc w:val="both"/>
              <w:rPr>
                <w:sz w:val="28"/>
                <w:szCs w:val="28"/>
              </w:rPr>
            </w:pPr>
            <w:r>
              <w:rPr>
                <w:sz w:val="28"/>
                <w:szCs w:val="28"/>
              </w:rPr>
              <w:t>Tiết 1</w:t>
            </w:r>
          </w:p>
        </w:tc>
        <w:tc>
          <w:tcPr>
            <w:tcW w:w="2160" w:type="dxa"/>
          </w:tcPr>
          <w:p w:rsidR="007F0B35" w:rsidRDefault="007F0B35" w:rsidP="00266F4B">
            <w:pPr>
              <w:pStyle w:val="NormalWeb"/>
              <w:spacing w:before="0" w:beforeAutospacing="0" w:after="0" w:afterAutospacing="0"/>
              <w:jc w:val="both"/>
              <w:rPr>
                <w:sz w:val="28"/>
                <w:szCs w:val="28"/>
              </w:rPr>
            </w:pPr>
            <w:r>
              <w:rPr>
                <w:sz w:val="28"/>
                <w:szCs w:val="28"/>
              </w:rPr>
              <w:t>7h30 – 8h05</w:t>
            </w:r>
          </w:p>
        </w:tc>
        <w:tc>
          <w:tcPr>
            <w:tcW w:w="2070" w:type="dxa"/>
          </w:tcPr>
          <w:p w:rsidR="007F0B35" w:rsidRDefault="007F0B35" w:rsidP="00266F4B">
            <w:pPr>
              <w:pStyle w:val="NormalWeb"/>
              <w:spacing w:before="0" w:beforeAutospacing="0" w:after="0" w:afterAutospacing="0"/>
              <w:jc w:val="both"/>
              <w:rPr>
                <w:sz w:val="28"/>
                <w:szCs w:val="28"/>
              </w:rPr>
            </w:pPr>
            <w:r>
              <w:rPr>
                <w:sz w:val="28"/>
                <w:szCs w:val="28"/>
              </w:rPr>
              <w:t>Tiết 1</w:t>
            </w:r>
          </w:p>
        </w:tc>
        <w:tc>
          <w:tcPr>
            <w:tcW w:w="1980" w:type="dxa"/>
          </w:tcPr>
          <w:p w:rsidR="007F0B35" w:rsidRDefault="007F0B35" w:rsidP="00266F4B">
            <w:pPr>
              <w:pStyle w:val="NormalWeb"/>
              <w:spacing w:before="0" w:beforeAutospacing="0" w:after="0" w:afterAutospacing="0"/>
              <w:jc w:val="both"/>
              <w:rPr>
                <w:sz w:val="28"/>
                <w:szCs w:val="28"/>
              </w:rPr>
            </w:pPr>
            <w:r>
              <w:rPr>
                <w:sz w:val="28"/>
                <w:szCs w:val="28"/>
              </w:rPr>
              <w:t>13h30 – 14h05</w:t>
            </w:r>
          </w:p>
        </w:tc>
      </w:tr>
      <w:tr w:rsidR="007F0B35" w:rsidTr="00266F4B">
        <w:tc>
          <w:tcPr>
            <w:tcW w:w="1885" w:type="dxa"/>
          </w:tcPr>
          <w:p w:rsidR="007F0B35" w:rsidRDefault="007F0B35" w:rsidP="00266F4B">
            <w:pPr>
              <w:pStyle w:val="NormalWeb"/>
              <w:spacing w:before="0" w:beforeAutospacing="0" w:after="0" w:afterAutospacing="0"/>
              <w:jc w:val="both"/>
              <w:rPr>
                <w:sz w:val="28"/>
                <w:szCs w:val="28"/>
              </w:rPr>
            </w:pPr>
            <w:r>
              <w:rPr>
                <w:sz w:val="28"/>
                <w:szCs w:val="28"/>
              </w:rPr>
              <w:t>Tiết 2</w:t>
            </w:r>
          </w:p>
        </w:tc>
        <w:tc>
          <w:tcPr>
            <w:tcW w:w="2160" w:type="dxa"/>
          </w:tcPr>
          <w:p w:rsidR="007F0B35" w:rsidRDefault="007F0B35" w:rsidP="00266F4B">
            <w:pPr>
              <w:pStyle w:val="NormalWeb"/>
              <w:spacing w:before="0" w:beforeAutospacing="0" w:after="0" w:afterAutospacing="0"/>
              <w:jc w:val="both"/>
              <w:rPr>
                <w:sz w:val="28"/>
                <w:szCs w:val="28"/>
              </w:rPr>
            </w:pPr>
            <w:r>
              <w:rPr>
                <w:sz w:val="28"/>
                <w:szCs w:val="28"/>
              </w:rPr>
              <w:t>8h10 – 8h45</w:t>
            </w:r>
          </w:p>
        </w:tc>
        <w:tc>
          <w:tcPr>
            <w:tcW w:w="2070" w:type="dxa"/>
          </w:tcPr>
          <w:p w:rsidR="007F0B35" w:rsidRDefault="007F0B35" w:rsidP="00266F4B">
            <w:pPr>
              <w:pStyle w:val="NormalWeb"/>
              <w:spacing w:before="0" w:beforeAutospacing="0" w:after="0" w:afterAutospacing="0"/>
              <w:jc w:val="both"/>
              <w:rPr>
                <w:sz w:val="28"/>
                <w:szCs w:val="28"/>
              </w:rPr>
            </w:pPr>
            <w:r>
              <w:rPr>
                <w:sz w:val="28"/>
                <w:szCs w:val="28"/>
              </w:rPr>
              <w:t>Tiết 2</w:t>
            </w:r>
          </w:p>
        </w:tc>
        <w:tc>
          <w:tcPr>
            <w:tcW w:w="1980" w:type="dxa"/>
          </w:tcPr>
          <w:p w:rsidR="007F0B35" w:rsidRDefault="007F0B35" w:rsidP="00266F4B">
            <w:pPr>
              <w:pStyle w:val="NormalWeb"/>
              <w:spacing w:before="0" w:beforeAutospacing="0" w:after="0" w:afterAutospacing="0"/>
              <w:jc w:val="both"/>
              <w:rPr>
                <w:sz w:val="28"/>
                <w:szCs w:val="28"/>
              </w:rPr>
            </w:pPr>
            <w:r>
              <w:rPr>
                <w:sz w:val="28"/>
                <w:szCs w:val="28"/>
              </w:rPr>
              <w:t>14h10 – 14h45</w:t>
            </w:r>
          </w:p>
        </w:tc>
      </w:tr>
      <w:tr w:rsidR="007F0B35" w:rsidTr="00266F4B">
        <w:tc>
          <w:tcPr>
            <w:tcW w:w="1885" w:type="dxa"/>
          </w:tcPr>
          <w:p w:rsidR="007F0B35" w:rsidRDefault="007F0B35" w:rsidP="00266F4B">
            <w:pPr>
              <w:pStyle w:val="NormalWeb"/>
              <w:spacing w:before="0" w:beforeAutospacing="0" w:after="0" w:afterAutospacing="0"/>
              <w:jc w:val="both"/>
              <w:rPr>
                <w:sz w:val="28"/>
                <w:szCs w:val="28"/>
              </w:rPr>
            </w:pPr>
            <w:r>
              <w:rPr>
                <w:sz w:val="28"/>
                <w:szCs w:val="28"/>
              </w:rPr>
              <w:t>Ra chơi</w:t>
            </w:r>
          </w:p>
        </w:tc>
        <w:tc>
          <w:tcPr>
            <w:tcW w:w="2160" w:type="dxa"/>
          </w:tcPr>
          <w:p w:rsidR="007F0B35" w:rsidRDefault="007F0B35" w:rsidP="00266F4B">
            <w:pPr>
              <w:pStyle w:val="NormalWeb"/>
              <w:spacing w:before="0" w:beforeAutospacing="0" w:after="0" w:afterAutospacing="0"/>
              <w:jc w:val="both"/>
              <w:rPr>
                <w:sz w:val="28"/>
                <w:szCs w:val="28"/>
              </w:rPr>
            </w:pPr>
            <w:r>
              <w:rPr>
                <w:sz w:val="28"/>
                <w:szCs w:val="28"/>
              </w:rPr>
              <w:t>8h45 – 9h15</w:t>
            </w:r>
          </w:p>
        </w:tc>
        <w:tc>
          <w:tcPr>
            <w:tcW w:w="2070" w:type="dxa"/>
          </w:tcPr>
          <w:p w:rsidR="007F0B35" w:rsidRDefault="007F0B35" w:rsidP="00266F4B">
            <w:pPr>
              <w:pStyle w:val="NormalWeb"/>
              <w:spacing w:before="0" w:beforeAutospacing="0" w:after="0" w:afterAutospacing="0"/>
              <w:jc w:val="both"/>
              <w:rPr>
                <w:sz w:val="28"/>
                <w:szCs w:val="28"/>
              </w:rPr>
            </w:pPr>
            <w:r>
              <w:rPr>
                <w:sz w:val="28"/>
                <w:szCs w:val="28"/>
              </w:rPr>
              <w:t>Ra chơi</w:t>
            </w:r>
          </w:p>
        </w:tc>
        <w:tc>
          <w:tcPr>
            <w:tcW w:w="1980" w:type="dxa"/>
          </w:tcPr>
          <w:p w:rsidR="007F0B35" w:rsidRDefault="007F0B35" w:rsidP="00266F4B">
            <w:pPr>
              <w:pStyle w:val="NormalWeb"/>
              <w:spacing w:before="0" w:beforeAutospacing="0" w:after="0" w:afterAutospacing="0"/>
              <w:jc w:val="both"/>
              <w:rPr>
                <w:sz w:val="28"/>
                <w:szCs w:val="28"/>
              </w:rPr>
            </w:pPr>
            <w:r>
              <w:rPr>
                <w:sz w:val="28"/>
                <w:szCs w:val="28"/>
              </w:rPr>
              <w:t>14h45 – 15h15</w:t>
            </w:r>
          </w:p>
        </w:tc>
      </w:tr>
      <w:tr w:rsidR="007F0B35" w:rsidTr="00266F4B">
        <w:tc>
          <w:tcPr>
            <w:tcW w:w="1885" w:type="dxa"/>
          </w:tcPr>
          <w:p w:rsidR="007F0B35" w:rsidRDefault="007F0B35" w:rsidP="00266F4B">
            <w:pPr>
              <w:pStyle w:val="NormalWeb"/>
              <w:spacing w:before="0" w:beforeAutospacing="0" w:after="0" w:afterAutospacing="0"/>
              <w:jc w:val="both"/>
              <w:rPr>
                <w:sz w:val="28"/>
                <w:szCs w:val="28"/>
              </w:rPr>
            </w:pPr>
            <w:r>
              <w:rPr>
                <w:sz w:val="28"/>
                <w:szCs w:val="28"/>
              </w:rPr>
              <w:t>Tiết 3</w:t>
            </w:r>
          </w:p>
        </w:tc>
        <w:tc>
          <w:tcPr>
            <w:tcW w:w="2160" w:type="dxa"/>
          </w:tcPr>
          <w:p w:rsidR="007F0B35" w:rsidRDefault="007F0B35" w:rsidP="00266F4B">
            <w:pPr>
              <w:pStyle w:val="NormalWeb"/>
              <w:spacing w:before="0" w:beforeAutospacing="0" w:after="0" w:afterAutospacing="0"/>
              <w:jc w:val="both"/>
              <w:rPr>
                <w:sz w:val="28"/>
                <w:szCs w:val="28"/>
              </w:rPr>
            </w:pPr>
            <w:r>
              <w:rPr>
                <w:sz w:val="28"/>
                <w:szCs w:val="28"/>
              </w:rPr>
              <w:t>9h15 – 9h50</w:t>
            </w:r>
          </w:p>
        </w:tc>
        <w:tc>
          <w:tcPr>
            <w:tcW w:w="2070" w:type="dxa"/>
          </w:tcPr>
          <w:p w:rsidR="007F0B35" w:rsidRDefault="007F0B35" w:rsidP="00266F4B">
            <w:pPr>
              <w:pStyle w:val="NormalWeb"/>
              <w:spacing w:before="0" w:beforeAutospacing="0" w:after="0" w:afterAutospacing="0"/>
              <w:jc w:val="both"/>
              <w:rPr>
                <w:sz w:val="28"/>
                <w:szCs w:val="28"/>
              </w:rPr>
            </w:pPr>
            <w:r>
              <w:rPr>
                <w:sz w:val="28"/>
                <w:szCs w:val="28"/>
              </w:rPr>
              <w:t>Tiết 3</w:t>
            </w:r>
          </w:p>
        </w:tc>
        <w:tc>
          <w:tcPr>
            <w:tcW w:w="1980" w:type="dxa"/>
          </w:tcPr>
          <w:p w:rsidR="007F0B35" w:rsidRDefault="007F0B35" w:rsidP="00266F4B">
            <w:pPr>
              <w:pStyle w:val="NormalWeb"/>
              <w:spacing w:before="0" w:beforeAutospacing="0" w:after="0" w:afterAutospacing="0"/>
              <w:jc w:val="both"/>
              <w:rPr>
                <w:sz w:val="28"/>
                <w:szCs w:val="28"/>
              </w:rPr>
            </w:pPr>
            <w:r>
              <w:rPr>
                <w:sz w:val="28"/>
                <w:szCs w:val="28"/>
              </w:rPr>
              <w:t>15h15 – 15h50</w:t>
            </w:r>
          </w:p>
        </w:tc>
      </w:tr>
      <w:tr w:rsidR="007F0B35" w:rsidTr="00266F4B">
        <w:tc>
          <w:tcPr>
            <w:tcW w:w="1885" w:type="dxa"/>
          </w:tcPr>
          <w:p w:rsidR="007F0B35" w:rsidRDefault="007F0B35" w:rsidP="00266F4B">
            <w:pPr>
              <w:pStyle w:val="NormalWeb"/>
              <w:spacing w:before="0" w:beforeAutospacing="0" w:after="0" w:afterAutospacing="0"/>
              <w:jc w:val="both"/>
              <w:rPr>
                <w:sz w:val="28"/>
                <w:szCs w:val="28"/>
              </w:rPr>
            </w:pPr>
            <w:r>
              <w:rPr>
                <w:sz w:val="28"/>
                <w:szCs w:val="28"/>
              </w:rPr>
              <w:t>Tiết 4</w:t>
            </w:r>
          </w:p>
        </w:tc>
        <w:tc>
          <w:tcPr>
            <w:tcW w:w="2160" w:type="dxa"/>
          </w:tcPr>
          <w:p w:rsidR="007F0B35" w:rsidRDefault="007F0B35" w:rsidP="00266F4B">
            <w:pPr>
              <w:pStyle w:val="NormalWeb"/>
              <w:spacing w:before="0" w:beforeAutospacing="0" w:after="0" w:afterAutospacing="0"/>
              <w:jc w:val="both"/>
              <w:rPr>
                <w:sz w:val="28"/>
                <w:szCs w:val="28"/>
              </w:rPr>
            </w:pPr>
            <w:r>
              <w:rPr>
                <w:sz w:val="28"/>
                <w:szCs w:val="28"/>
              </w:rPr>
              <w:t>9h55 – 10h30</w:t>
            </w:r>
          </w:p>
        </w:tc>
        <w:tc>
          <w:tcPr>
            <w:tcW w:w="2070" w:type="dxa"/>
          </w:tcPr>
          <w:p w:rsidR="007F0B35" w:rsidRDefault="007F0B35" w:rsidP="00266F4B">
            <w:pPr>
              <w:pStyle w:val="NormalWeb"/>
              <w:spacing w:before="0" w:beforeAutospacing="0" w:after="0" w:afterAutospacing="0"/>
              <w:jc w:val="both"/>
              <w:rPr>
                <w:sz w:val="28"/>
                <w:szCs w:val="28"/>
              </w:rPr>
            </w:pPr>
          </w:p>
        </w:tc>
        <w:tc>
          <w:tcPr>
            <w:tcW w:w="1980" w:type="dxa"/>
          </w:tcPr>
          <w:p w:rsidR="007F0B35" w:rsidRDefault="007F0B35" w:rsidP="00266F4B">
            <w:pPr>
              <w:pStyle w:val="NormalWeb"/>
              <w:spacing w:before="0" w:beforeAutospacing="0" w:after="0" w:afterAutospacing="0"/>
              <w:jc w:val="both"/>
              <w:rPr>
                <w:sz w:val="28"/>
                <w:szCs w:val="28"/>
              </w:rPr>
            </w:pPr>
          </w:p>
        </w:tc>
      </w:tr>
    </w:tbl>
    <w:p w:rsidR="005F5B74" w:rsidRPr="00255936" w:rsidRDefault="005F5B74" w:rsidP="0078521B">
      <w:pPr>
        <w:pStyle w:val="NormalWeb"/>
        <w:shd w:val="clear" w:color="auto" w:fill="FFFFFF"/>
        <w:spacing w:before="0" w:beforeAutospacing="0" w:after="0" w:afterAutospacing="0"/>
        <w:ind w:firstLine="709"/>
        <w:jc w:val="both"/>
        <w:rPr>
          <w:sz w:val="28"/>
          <w:szCs w:val="28"/>
        </w:rPr>
      </w:pPr>
    </w:p>
    <w:p w:rsidR="005F5B74" w:rsidRPr="00255936" w:rsidRDefault="00B07185" w:rsidP="0078521B">
      <w:pPr>
        <w:pStyle w:val="NormalWeb"/>
        <w:shd w:val="clear" w:color="auto" w:fill="FFFFFF"/>
        <w:spacing w:before="0" w:beforeAutospacing="0" w:after="0" w:afterAutospacing="0"/>
        <w:jc w:val="both"/>
        <w:rPr>
          <w:b/>
          <w:sz w:val="28"/>
          <w:szCs w:val="28"/>
        </w:rPr>
      </w:pPr>
      <w:r w:rsidRPr="00255936">
        <w:rPr>
          <w:b/>
          <w:sz w:val="28"/>
          <w:szCs w:val="28"/>
        </w:rPr>
        <w:t>2. Phân phối thời lượng các môn học và hoạt động giáo dục</w:t>
      </w:r>
    </w:p>
    <w:tbl>
      <w:tblPr>
        <w:tblW w:w="97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440"/>
        <w:gridCol w:w="501"/>
        <w:gridCol w:w="502"/>
        <w:gridCol w:w="502"/>
        <w:gridCol w:w="501"/>
        <w:gridCol w:w="502"/>
        <w:gridCol w:w="502"/>
        <w:gridCol w:w="501"/>
        <w:gridCol w:w="502"/>
        <w:gridCol w:w="502"/>
        <w:gridCol w:w="615"/>
        <w:gridCol w:w="502"/>
        <w:gridCol w:w="502"/>
        <w:gridCol w:w="616"/>
        <w:gridCol w:w="502"/>
        <w:gridCol w:w="502"/>
      </w:tblGrid>
      <w:tr w:rsidR="005F5B74" w:rsidRPr="00255936" w:rsidTr="00E61020">
        <w:tc>
          <w:tcPr>
            <w:tcW w:w="596" w:type="dxa"/>
            <w:vMerge w:val="restart"/>
            <w:shd w:val="clear" w:color="auto" w:fill="auto"/>
          </w:tcPr>
          <w:p w:rsidR="005F5B74" w:rsidRPr="00255936" w:rsidRDefault="00B07185" w:rsidP="0078521B">
            <w:pPr>
              <w:pStyle w:val="NormalWeb"/>
              <w:spacing w:before="0" w:beforeAutospacing="0" w:after="0" w:afterAutospacing="0"/>
              <w:jc w:val="center"/>
              <w:rPr>
                <w:b/>
              </w:rPr>
            </w:pPr>
            <w:r w:rsidRPr="00255936">
              <w:rPr>
                <w:b/>
              </w:rPr>
              <w:t>TT</w:t>
            </w:r>
          </w:p>
        </w:tc>
        <w:tc>
          <w:tcPr>
            <w:tcW w:w="1440" w:type="dxa"/>
            <w:vMerge w:val="restart"/>
            <w:shd w:val="clear" w:color="auto" w:fill="auto"/>
            <w:vAlign w:val="center"/>
          </w:tcPr>
          <w:p w:rsidR="005F5B74" w:rsidRPr="00255936" w:rsidRDefault="00B07185" w:rsidP="0078521B">
            <w:pPr>
              <w:pStyle w:val="NormalWeb"/>
              <w:spacing w:before="0" w:beforeAutospacing="0" w:after="0" w:afterAutospacing="0"/>
              <w:rPr>
                <w:b/>
                <w:sz w:val="22"/>
                <w:szCs w:val="22"/>
              </w:rPr>
            </w:pPr>
            <w:r w:rsidRPr="00255936">
              <w:rPr>
                <w:b/>
                <w:sz w:val="22"/>
                <w:szCs w:val="22"/>
              </w:rPr>
              <w:t>Hoạt động giáo dục</w:t>
            </w:r>
          </w:p>
        </w:tc>
        <w:tc>
          <w:tcPr>
            <w:tcW w:w="1505" w:type="dxa"/>
            <w:gridSpan w:val="3"/>
            <w:shd w:val="clear" w:color="auto" w:fill="auto"/>
          </w:tcPr>
          <w:p w:rsidR="005F5B74" w:rsidRPr="00255936" w:rsidRDefault="00B07185" w:rsidP="0078521B">
            <w:pPr>
              <w:pStyle w:val="NormalWeb"/>
              <w:spacing w:before="0" w:beforeAutospacing="0" w:after="0" w:afterAutospacing="0"/>
              <w:jc w:val="center"/>
              <w:rPr>
                <w:b/>
              </w:rPr>
            </w:pPr>
            <w:r w:rsidRPr="00255936">
              <w:rPr>
                <w:b/>
              </w:rPr>
              <w:t>Số tiết lớp 1</w:t>
            </w:r>
          </w:p>
        </w:tc>
        <w:tc>
          <w:tcPr>
            <w:tcW w:w="1505" w:type="dxa"/>
            <w:gridSpan w:val="3"/>
            <w:shd w:val="clear" w:color="auto" w:fill="auto"/>
          </w:tcPr>
          <w:p w:rsidR="005F5B74" w:rsidRPr="00255936" w:rsidRDefault="00B07185" w:rsidP="0078521B">
            <w:pPr>
              <w:pStyle w:val="NormalWeb"/>
              <w:spacing w:before="0" w:beforeAutospacing="0" w:after="0" w:afterAutospacing="0"/>
              <w:jc w:val="center"/>
              <w:rPr>
                <w:b/>
              </w:rPr>
            </w:pPr>
            <w:r w:rsidRPr="00255936">
              <w:rPr>
                <w:b/>
              </w:rPr>
              <w:t>Số tiết lớp 2</w:t>
            </w:r>
          </w:p>
        </w:tc>
        <w:tc>
          <w:tcPr>
            <w:tcW w:w="1505" w:type="dxa"/>
            <w:gridSpan w:val="3"/>
            <w:shd w:val="clear" w:color="auto" w:fill="auto"/>
          </w:tcPr>
          <w:p w:rsidR="005F5B74" w:rsidRPr="00255936" w:rsidRDefault="00B07185" w:rsidP="0078521B">
            <w:pPr>
              <w:pStyle w:val="NormalWeb"/>
              <w:spacing w:before="0" w:beforeAutospacing="0" w:after="0" w:afterAutospacing="0"/>
              <w:jc w:val="center"/>
              <w:rPr>
                <w:b/>
              </w:rPr>
            </w:pPr>
            <w:r w:rsidRPr="00255936">
              <w:rPr>
                <w:b/>
              </w:rPr>
              <w:t>Số tiết lớp 3</w:t>
            </w:r>
          </w:p>
        </w:tc>
        <w:tc>
          <w:tcPr>
            <w:tcW w:w="1619" w:type="dxa"/>
            <w:gridSpan w:val="3"/>
            <w:shd w:val="clear" w:color="auto" w:fill="auto"/>
          </w:tcPr>
          <w:p w:rsidR="005F5B74" w:rsidRPr="00255936" w:rsidRDefault="00B07185" w:rsidP="0078521B">
            <w:pPr>
              <w:pStyle w:val="NormalWeb"/>
              <w:spacing w:before="0" w:beforeAutospacing="0" w:after="0" w:afterAutospacing="0"/>
              <w:jc w:val="center"/>
              <w:rPr>
                <w:b/>
              </w:rPr>
            </w:pPr>
            <w:r w:rsidRPr="00255936">
              <w:rPr>
                <w:b/>
              </w:rPr>
              <w:t>Số tiết lớp 4</w:t>
            </w:r>
          </w:p>
        </w:tc>
        <w:tc>
          <w:tcPr>
            <w:tcW w:w="1620" w:type="dxa"/>
            <w:gridSpan w:val="3"/>
            <w:shd w:val="clear" w:color="auto" w:fill="auto"/>
          </w:tcPr>
          <w:p w:rsidR="005F5B74" w:rsidRPr="00255936" w:rsidRDefault="00B07185" w:rsidP="0078521B">
            <w:pPr>
              <w:pStyle w:val="NormalWeb"/>
              <w:spacing w:before="0" w:beforeAutospacing="0" w:after="0" w:afterAutospacing="0"/>
              <w:jc w:val="center"/>
              <w:rPr>
                <w:b/>
              </w:rPr>
            </w:pPr>
            <w:r w:rsidRPr="00255936">
              <w:rPr>
                <w:b/>
              </w:rPr>
              <w:t>Số tiết lớp 5</w:t>
            </w:r>
          </w:p>
        </w:tc>
      </w:tr>
      <w:tr w:rsidR="005F5B74" w:rsidRPr="00255936" w:rsidTr="00E61020">
        <w:tc>
          <w:tcPr>
            <w:tcW w:w="596" w:type="dxa"/>
            <w:vMerge/>
            <w:shd w:val="clear" w:color="auto" w:fill="auto"/>
          </w:tcPr>
          <w:p w:rsidR="005F5B74" w:rsidRPr="00255936" w:rsidRDefault="005F5B74" w:rsidP="0078521B">
            <w:pPr>
              <w:pStyle w:val="NormalWeb"/>
              <w:spacing w:before="0" w:beforeAutospacing="0" w:after="0" w:afterAutospacing="0"/>
              <w:jc w:val="both"/>
              <w:rPr>
                <w:sz w:val="28"/>
                <w:szCs w:val="28"/>
              </w:rPr>
            </w:pPr>
          </w:p>
        </w:tc>
        <w:tc>
          <w:tcPr>
            <w:tcW w:w="1440" w:type="dxa"/>
            <w:vMerge/>
            <w:shd w:val="clear" w:color="auto" w:fill="auto"/>
          </w:tcPr>
          <w:p w:rsidR="005F5B74" w:rsidRPr="00255936" w:rsidRDefault="005F5B74" w:rsidP="0078521B">
            <w:pPr>
              <w:pStyle w:val="NormalWeb"/>
              <w:spacing w:before="0" w:beforeAutospacing="0" w:after="0" w:afterAutospacing="0"/>
              <w:jc w:val="both"/>
              <w:rPr>
                <w:sz w:val="28"/>
                <w:szCs w:val="28"/>
              </w:rPr>
            </w:pP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2"/>
                <w:szCs w:val="12"/>
              </w:rPr>
            </w:pPr>
            <w:r w:rsidRPr="00255936">
              <w:rPr>
                <w:b/>
                <w:sz w:val="12"/>
                <w:szCs w:val="12"/>
              </w:rPr>
              <w:t>Tổng</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b/>
                <w:sz w:val="12"/>
                <w:szCs w:val="12"/>
              </w:rPr>
            </w:pPr>
            <w:r w:rsidRPr="00255936">
              <w:rPr>
                <w:b/>
                <w:sz w:val="12"/>
                <w:szCs w:val="12"/>
              </w:rPr>
              <w:t>HKI</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b/>
                <w:sz w:val="12"/>
                <w:szCs w:val="12"/>
              </w:rPr>
            </w:pPr>
            <w:r w:rsidRPr="00255936">
              <w:rPr>
                <w:b/>
                <w:sz w:val="12"/>
                <w:szCs w:val="12"/>
              </w:rPr>
              <w:t>HKII</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2"/>
                <w:szCs w:val="12"/>
              </w:rPr>
            </w:pPr>
            <w:r w:rsidRPr="00255936">
              <w:rPr>
                <w:b/>
                <w:sz w:val="12"/>
                <w:szCs w:val="12"/>
              </w:rPr>
              <w:t>Tổng</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b/>
                <w:sz w:val="12"/>
                <w:szCs w:val="12"/>
              </w:rPr>
            </w:pPr>
            <w:r w:rsidRPr="00255936">
              <w:rPr>
                <w:b/>
                <w:sz w:val="12"/>
                <w:szCs w:val="12"/>
              </w:rPr>
              <w:t>HKI</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b/>
                <w:sz w:val="12"/>
                <w:szCs w:val="12"/>
              </w:rPr>
            </w:pPr>
            <w:r w:rsidRPr="00255936">
              <w:rPr>
                <w:b/>
                <w:sz w:val="12"/>
                <w:szCs w:val="12"/>
              </w:rPr>
              <w:t>HKII</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2"/>
                <w:szCs w:val="12"/>
              </w:rPr>
            </w:pPr>
            <w:r w:rsidRPr="00255936">
              <w:rPr>
                <w:b/>
                <w:sz w:val="12"/>
                <w:szCs w:val="12"/>
              </w:rPr>
              <w:t>Tổng</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b/>
                <w:sz w:val="12"/>
                <w:szCs w:val="12"/>
              </w:rPr>
            </w:pPr>
            <w:r w:rsidRPr="00255936">
              <w:rPr>
                <w:b/>
                <w:sz w:val="12"/>
                <w:szCs w:val="12"/>
              </w:rPr>
              <w:t>HKI</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b/>
                <w:sz w:val="12"/>
                <w:szCs w:val="12"/>
              </w:rPr>
            </w:pPr>
            <w:r w:rsidRPr="00255936">
              <w:rPr>
                <w:b/>
                <w:sz w:val="12"/>
                <w:szCs w:val="12"/>
              </w:rPr>
              <w:t>HKII</w:t>
            </w:r>
          </w:p>
        </w:tc>
        <w:tc>
          <w:tcPr>
            <w:tcW w:w="615" w:type="dxa"/>
            <w:shd w:val="clear" w:color="auto" w:fill="auto"/>
            <w:vAlign w:val="center"/>
          </w:tcPr>
          <w:p w:rsidR="005F5B74" w:rsidRPr="00255936" w:rsidRDefault="00B07185" w:rsidP="0078521B">
            <w:pPr>
              <w:pStyle w:val="NormalWeb"/>
              <w:spacing w:before="0" w:beforeAutospacing="0" w:after="0" w:afterAutospacing="0"/>
              <w:jc w:val="both"/>
              <w:rPr>
                <w:b/>
                <w:sz w:val="12"/>
                <w:szCs w:val="12"/>
              </w:rPr>
            </w:pPr>
            <w:r w:rsidRPr="00255936">
              <w:rPr>
                <w:b/>
                <w:sz w:val="12"/>
                <w:szCs w:val="12"/>
              </w:rPr>
              <w:t>Tổng</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b/>
                <w:sz w:val="12"/>
                <w:szCs w:val="12"/>
              </w:rPr>
            </w:pPr>
            <w:r w:rsidRPr="00255936">
              <w:rPr>
                <w:b/>
                <w:sz w:val="12"/>
                <w:szCs w:val="12"/>
              </w:rPr>
              <w:t>HKI</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b/>
                <w:sz w:val="12"/>
                <w:szCs w:val="12"/>
              </w:rPr>
            </w:pPr>
            <w:r w:rsidRPr="00255936">
              <w:rPr>
                <w:b/>
                <w:sz w:val="12"/>
                <w:szCs w:val="12"/>
              </w:rPr>
              <w:t>HKII</w:t>
            </w:r>
          </w:p>
        </w:tc>
        <w:tc>
          <w:tcPr>
            <w:tcW w:w="616" w:type="dxa"/>
            <w:shd w:val="clear" w:color="auto" w:fill="auto"/>
            <w:vAlign w:val="center"/>
          </w:tcPr>
          <w:p w:rsidR="005F5B74" w:rsidRPr="00255936" w:rsidRDefault="00B07185" w:rsidP="0078521B">
            <w:pPr>
              <w:pStyle w:val="NormalWeb"/>
              <w:spacing w:before="0" w:beforeAutospacing="0" w:after="0" w:afterAutospacing="0"/>
              <w:jc w:val="both"/>
              <w:rPr>
                <w:b/>
                <w:sz w:val="12"/>
                <w:szCs w:val="12"/>
              </w:rPr>
            </w:pPr>
            <w:r w:rsidRPr="00255936">
              <w:rPr>
                <w:b/>
                <w:sz w:val="12"/>
                <w:szCs w:val="12"/>
              </w:rPr>
              <w:t>Tổng</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b/>
                <w:sz w:val="12"/>
                <w:szCs w:val="12"/>
              </w:rPr>
            </w:pPr>
            <w:r w:rsidRPr="00255936">
              <w:rPr>
                <w:b/>
                <w:sz w:val="12"/>
                <w:szCs w:val="12"/>
              </w:rPr>
              <w:t>HKI</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b/>
                <w:sz w:val="12"/>
                <w:szCs w:val="12"/>
              </w:rPr>
            </w:pPr>
            <w:r w:rsidRPr="00255936">
              <w:rPr>
                <w:b/>
                <w:sz w:val="12"/>
                <w:szCs w:val="12"/>
              </w:rPr>
              <w:t>HKII</w:t>
            </w:r>
          </w:p>
        </w:tc>
      </w:tr>
      <w:tr w:rsidR="005F5B74" w:rsidRPr="00255936" w:rsidTr="00E61020">
        <w:tc>
          <w:tcPr>
            <w:tcW w:w="9790" w:type="dxa"/>
            <w:gridSpan w:val="17"/>
            <w:shd w:val="clear" w:color="auto" w:fill="auto"/>
          </w:tcPr>
          <w:p w:rsidR="005F5B74" w:rsidRPr="00255936" w:rsidRDefault="00B07185" w:rsidP="0078521B">
            <w:pPr>
              <w:pStyle w:val="NormalWeb"/>
              <w:spacing w:before="0" w:beforeAutospacing="0" w:after="0" w:afterAutospacing="0"/>
              <w:jc w:val="both"/>
              <w:rPr>
                <w:b/>
                <w:sz w:val="28"/>
                <w:szCs w:val="28"/>
              </w:rPr>
            </w:pPr>
            <w:r w:rsidRPr="00255936">
              <w:rPr>
                <w:b/>
                <w:sz w:val="28"/>
                <w:szCs w:val="28"/>
              </w:rPr>
              <w:t>1. Môn học và hoạt động giáo dục bắt buộc</w:t>
            </w:r>
          </w:p>
        </w:tc>
      </w:tr>
      <w:tr w:rsidR="005F5B74" w:rsidRPr="00255936" w:rsidTr="00E61020">
        <w:tc>
          <w:tcPr>
            <w:tcW w:w="596" w:type="dxa"/>
            <w:shd w:val="clear" w:color="auto" w:fill="auto"/>
          </w:tcPr>
          <w:p w:rsidR="005F5B74" w:rsidRPr="00255936" w:rsidRDefault="00B07185" w:rsidP="0078521B">
            <w:pPr>
              <w:pStyle w:val="NormalWeb"/>
              <w:spacing w:before="0" w:beforeAutospacing="0" w:after="0" w:afterAutospacing="0"/>
              <w:jc w:val="both"/>
              <w:rPr>
                <w:sz w:val="28"/>
                <w:szCs w:val="28"/>
              </w:rPr>
            </w:pPr>
            <w:r w:rsidRPr="00255936">
              <w:rPr>
                <w:sz w:val="28"/>
                <w:szCs w:val="28"/>
              </w:rPr>
              <w:t>1</w:t>
            </w:r>
          </w:p>
        </w:tc>
        <w:tc>
          <w:tcPr>
            <w:tcW w:w="1440"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Tiếng Việt</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420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216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204</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350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180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170</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245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126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119</w:t>
            </w:r>
          </w:p>
        </w:tc>
        <w:tc>
          <w:tcPr>
            <w:tcW w:w="615"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245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126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119</w:t>
            </w:r>
          </w:p>
        </w:tc>
        <w:tc>
          <w:tcPr>
            <w:tcW w:w="616"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245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126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119</w:t>
            </w:r>
          </w:p>
        </w:tc>
      </w:tr>
      <w:tr w:rsidR="005F5B74" w:rsidRPr="00255936" w:rsidTr="00E61020">
        <w:tc>
          <w:tcPr>
            <w:tcW w:w="596" w:type="dxa"/>
            <w:shd w:val="clear" w:color="auto" w:fill="auto"/>
          </w:tcPr>
          <w:p w:rsidR="005F5B74" w:rsidRPr="00255936" w:rsidRDefault="00B07185" w:rsidP="0078521B">
            <w:pPr>
              <w:pStyle w:val="NormalWeb"/>
              <w:spacing w:before="0" w:beforeAutospacing="0" w:after="0" w:afterAutospacing="0"/>
              <w:jc w:val="both"/>
              <w:rPr>
                <w:sz w:val="28"/>
                <w:szCs w:val="28"/>
              </w:rPr>
            </w:pPr>
            <w:r w:rsidRPr="00255936">
              <w:rPr>
                <w:sz w:val="28"/>
                <w:szCs w:val="28"/>
              </w:rPr>
              <w:t>2</w:t>
            </w:r>
          </w:p>
        </w:tc>
        <w:tc>
          <w:tcPr>
            <w:tcW w:w="1440"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Toán</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105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54</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51</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175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90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85</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175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90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85</w:t>
            </w:r>
          </w:p>
        </w:tc>
        <w:tc>
          <w:tcPr>
            <w:tcW w:w="615"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175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90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85</w:t>
            </w:r>
          </w:p>
        </w:tc>
        <w:tc>
          <w:tcPr>
            <w:tcW w:w="616"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175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90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85</w:t>
            </w:r>
          </w:p>
        </w:tc>
      </w:tr>
      <w:tr w:rsidR="005F5B74" w:rsidRPr="00255936" w:rsidTr="00E61020">
        <w:tc>
          <w:tcPr>
            <w:tcW w:w="596" w:type="dxa"/>
            <w:shd w:val="clear" w:color="auto" w:fill="auto"/>
          </w:tcPr>
          <w:p w:rsidR="005F5B74" w:rsidRPr="00255936" w:rsidRDefault="00B07185" w:rsidP="0078521B">
            <w:pPr>
              <w:pStyle w:val="NormalWeb"/>
              <w:spacing w:before="0" w:beforeAutospacing="0" w:after="0" w:afterAutospacing="0"/>
              <w:jc w:val="both"/>
              <w:rPr>
                <w:sz w:val="28"/>
                <w:szCs w:val="28"/>
              </w:rPr>
            </w:pPr>
            <w:r w:rsidRPr="00255936">
              <w:rPr>
                <w:sz w:val="28"/>
                <w:szCs w:val="28"/>
              </w:rPr>
              <w:t>3</w:t>
            </w:r>
          </w:p>
        </w:tc>
        <w:tc>
          <w:tcPr>
            <w:tcW w:w="1440"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Đạo đức</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35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18</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17</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35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18</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17</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35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18</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17</w:t>
            </w:r>
          </w:p>
        </w:tc>
        <w:tc>
          <w:tcPr>
            <w:tcW w:w="615"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35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18</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17</w:t>
            </w:r>
          </w:p>
        </w:tc>
        <w:tc>
          <w:tcPr>
            <w:tcW w:w="616"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35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18</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17</w:t>
            </w:r>
          </w:p>
        </w:tc>
      </w:tr>
      <w:tr w:rsidR="005F5B74" w:rsidRPr="00255936" w:rsidTr="00E61020">
        <w:tc>
          <w:tcPr>
            <w:tcW w:w="596" w:type="dxa"/>
            <w:shd w:val="clear" w:color="auto" w:fill="auto"/>
          </w:tcPr>
          <w:p w:rsidR="005F5B74" w:rsidRPr="00255936" w:rsidRDefault="00B07185" w:rsidP="0078521B">
            <w:pPr>
              <w:pStyle w:val="NormalWeb"/>
              <w:spacing w:before="0" w:beforeAutospacing="0" w:after="0" w:afterAutospacing="0"/>
              <w:jc w:val="both"/>
              <w:rPr>
                <w:sz w:val="28"/>
                <w:szCs w:val="28"/>
              </w:rPr>
            </w:pPr>
            <w:r w:rsidRPr="00255936">
              <w:rPr>
                <w:sz w:val="28"/>
                <w:szCs w:val="28"/>
              </w:rPr>
              <w:t>4</w:t>
            </w:r>
          </w:p>
        </w:tc>
        <w:tc>
          <w:tcPr>
            <w:tcW w:w="1440"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TNXH</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70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34</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70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34</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70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34</w:t>
            </w:r>
          </w:p>
        </w:tc>
        <w:tc>
          <w:tcPr>
            <w:tcW w:w="615"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616"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r>
      <w:tr w:rsidR="005F5B74" w:rsidRPr="00255936" w:rsidTr="00E61020">
        <w:tc>
          <w:tcPr>
            <w:tcW w:w="596" w:type="dxa"/>
            <w:shd w:val="clear" w:color="auto" w:fill="auto"/>
          </w:tcPr>
          <w:p w:rsidR="005F5B74" w:rsidRPr="00255936" w:rsidRDefault="00B07185" w:rsidP="0078521B">
            <w:pPr>
              <w:pStyle w:val="NormalWeb"/>
              <w:spacing w:before="0" w:beforeAutospacing="0" w:after="0" w:afterAutospacing="0"/>
              <w:jc w:val="both"/>
              <w:rPr>
                <w:sz w:val="28"/>
                <w:szCs w:val="28"/>
              </w:rPr>
            </w:pPr>
            <w:r w:rsidRPr="00255936">
              <w:rPr>
                <w:sz w:val="28"/>
                <w:szCs w:val="28"/>
              </w:rPr>
              <w:t>5</w:t>
            </w:r>
          </w:p>
        </w:tc>
        <w:tc>
          <w:tcPr>
            <w:tcW w:w="1440"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Mĩ thuật</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35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18</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17</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35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18</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17</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35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18</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17</w:t>
            </w:r>
          </w:p>
        </w:tc>
        <w:tc>
          <w:tcPr>
            <w:tcW w:w="615"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35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18</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17</w:t>
            </w:r>
          </w:p>
        </w:tc>
        <w:tc>
          <w:tcPr>
            <w:tcW w:w="616"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35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18</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17</w:t>
            </w:r>
          </w:p>
        </w:tc>
      </w:tr>
      <w:tr w:rsidR="005F5B74" w:rsidRPr="00255936" w:rsidTr="00E61020">
        <w:tc>
          <w:tcPr>
            <w:tcW w:w="596" w:type="dxa"/>
            <w:shd w:val="clear" w:color="auto" w:fill="auto"/>
          </w:tcPr>
          <w:p w:rsidR="005F5B74" w:rsidRPr="00255936" w:rsidRDefault="00B07185" w:rsidP="0078521B">
            <w:pPr>
              <w:pStyle w:val="NormalWeb"/>
              <w:spacing w:before="0" w:beforeAutospacing="0" w:after="0" w:afterAutospacing="0"/>
              <w:jc w:val="both"/>
              <w:rPr>
                <w:sz w:val="28"/>
                <w:szCs w:val="28"/>
              </w:rPr>
            </w:pPr>
            <w:r w:rsidRPr="00255936">
              <w:rPr>
                <w:sz w:val="28"/>
                <w:szCs w:val="28"/>
              </w:rPr>
              <w:t>6</w:t>
            </w:r>
          </w:p>
        </w:tc>
        <w:tc>
          <w:tcPr>
            <w:tcW w:w="1440"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Hát nhạc</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35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18</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17</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35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18</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17</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35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18</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17</w:t>
            </w:r>
          </w:p>
        </w:tc>
        <w:tc>
          <w:tcPr>
            <w:tcW w:w="615"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35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18</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17</w:t>
            </w:r>
          </w:p>
        </w:tc>
        <w:tc>
          <w:tcPr>
            <w:tcW w:w="616"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35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18</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17</w:t>
            </w:r>
          </w:p>
        </w:tc>
      </w:tr>
      <w:tr w:rsidR="005F5B74" w:rsidRPr="00255936" w:rsidTr="00E61020">
        <w:tc>
          <w:tcPr>
            <w:tcW w:w="596" w:type="dxa"/>
            <w:shd w:val="clear" w:color="auto" w:fill="auto"/>
          </w:tcPr>
          <w:p w:rsidR="005F5B74" w:rsidRPr="00255936" w:rsidRDefault="00B07185" w:rsidP="0078521B">
            <w:pPr>
              <w:pStyle w:val="NormalWeb"/>
              <w:spacing w:before="0" w:beforeAutospacing="0" w:after="0" w:afterAutospacing="0"/>
              <w:jc w:val="both"/>
              <w:rPr>
                <w:sz w:val="28"/>
                <w:szCs w:val="28"/>
              </w:rPr>
            </w:pPr>
            <w:r w:rsidRPr="00255936">
              <w:rPr>
                <w:sz w:val="28"/>
                <w:szCs w:val="28"/>
              </w:rPr>
              <w:t>7</w:t>
            </w:r>
          </w:p>
        </w:tc>
        <w:tc>
          <w:tcPr>
            <w:tcW w:w="1440"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GDTC</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70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34</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70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34</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70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34</w:t>
            </w:r>
          </w:p>
        </w:tc>
        <w:tc>
          <w:tcPr>
            <w:tcW w:w="615"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70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34</w:t>
            </w:r>
          </w:p>
        </w:tc>
        <w:tc>
          <w:tcPr>
            <w:tcW w:w="616"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70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34</w:t>
            </w:r>
          </w:p>
        </w:tc>
      </w:tr>
      <w:tr w:rsidR="005F5B74" w:rsidRPr="00255936" w:rsidTr="00E61020">
        <w:tc>
          <w:tcPr>
            <w:tcW w:w="596" w:type="dxa"/>
            <w:shd w:val="clear" w:color="auto" w:fill="auto"/>
          </w:tcPr>
          <w:p w:rsidR="005F5B74" w:rsidRPr="00255936" w:rsidRDefault="00B07185" w:rsidP="0078521B">
            <w:pPr>
              <w:pStyle w:val="NormalWeb"/>
              <w:spacing w:before="0" w:beforeAutospacing="0" w:after="0" w:afterAutospacing="0"/>
              <w:jc w:val="both"/>
              <w:rPr>
                <w:sz w:val="28"/>
                <w:szCs w:val="28"/>
              </w:rPr>
            </w:pPr>
            <w:r w:rsidRPr="00255936">
              <w:rPr>
                <w:sz w:val="28"/>
                <w:szCs w:val="28"/>
              </w:rPr>
              <w:t>8</w:t>
            </w:r>
          </w:p>
        </w:tc>
        <w:tc>
          <w:tcPr>
            <w:tcW w:w="1440" w:type="dxa"/>
            <w:shd w:val="clear" w:color="auto" w:fill="auto"/>
          </w:tcPr>
          <w:p w:rsidR="00B07185" w:rsidRPr="00255936" w:rsidRDefault="00B07185" w:rsidP="0078521B">
            <w:pPr>
              <w:pStyle w:val="NormalWeb"/>
              <w:spacing w:before="0" w:beforeAutospacing="0" w:after="0" w:afterAutospacing="0"/>
              <w:jc w:val="both"/>
              <w:rPr>
                <w:sz w:val="22"/>
                <w:szCs w:val="22"/>
              </w:rPr>
            </w:pPr>
            <w:r w:rsidRPr="00255936">
              <w:rPr>
                <w:sz w:val="22"/>
                <w:szCs w:val="22"/>
              </w:rPr>
              <w:t>Tin học,</w:t>
            </w:r>
          </w:p>
          <w:p w:rsidR="005F5B74" w:rsidRPr="00255936" w:rsidRDefault="00B07185" w:rsidP="0078521B">
            <w:pPr>
              <w:pStyle w:val="NormalWeb"/>
              <w:spacing w:before="0" w:beforeAutospacing="0" w:after="0" w:afterAutospacing="0"/>
              <w:jc w:val="both"/>
              <w:rPr>
                <w:sz w:val="22"/>
                <w:szCs w:val="22"/>
              </w:rPr>
            </w:pPr>
            <w:r w:rsidRPr="00255936">
              <w:rPr>
                <w:sz w:val="22"/>
                <w:szCs w:val="22"/>
              </w:rPr>
              <w:t xml:space="preserve"> Công  nghệ</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70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34</w:t>
            </w:r>
          </w:p>
        </w:tc>
        <w:tc>
          <w:tcPr>
            <w:tcW w:w="615"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70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34</w:t>
            </w:r>
          </w:p>
        </w:tc>
        <w:tc>
          <w:tcPr>
            <w:tcW w:w="616"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70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34</w:t>
            </w:r>
          </w:p>
        </w:tc>
      </w:tr>
      <w:tr w:rsidR="005F5B74" w:rsidRPr="00255936" w:rsidTr="00E61020">
        <w:tc>
          <w:tcPr>
            <w:tcW w:w="596" w:type="dxa"/>
            <w:shd w:val="clear" w:color="auto" w:fill="auto"/>
          </w:tcPr>
          <w:p w:rsidR="005F5B74" w:rsidRPr="00255936" w:rsidRDefault="00B07185" w:rsidP="0078521B">
            <w:pPr>
              <w:pStyle w:val="NormalWeb"/>
              <w:spacing w:before="0" w:beforeAutospacing="0" w:after="0" w:afterAutospacing="0"/>
              <w:jc w:val="both"/>
              <w:rPr>
                <w:sz w:val="28"/>
                <w:szCs w:val="28"/>
              </w:rPr>
            </w:pPr>
            <w:r w:rsidRPr="00255936">
              <w:rPr>
                <w:sz w:val="28"/>
                <w:szCs w:val="28"/>
              </w:rPr>
              <w:t>9</w:t>
            </w:r>
          </w:p>
        </w:tc>
        <w:tc>
          <w:tcPr>
            <w:tcW w:w="1440"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Khoa học</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615"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70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34</w:t>
            </w:r>
          </w:p>
        </w:tc>
        <w:tc>
          <w:tcPr>
            <w:tcW w:w="616"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70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34</w:t>
            </w:r>
          </w:p>
        </w:tc>
      </w:tr>
      <w:tr w:rsidR="005F5B74" w:rsidRPr="00255936" w:rsidTr="00E61020">
        <w:tc>
          <w:tcPr>
            <w:tcW w:w="596" w:type="dxa"/>
            <w:shd w:val="clear" w:color="auto" w:fill="auto"/>
          </w:tcPr>
          <w:p w:rsidR="005F5B74" w:rsidRPr="00255936" w:rsidRDefault="00B07185" w:rsidP="0078521B">
            <w:pPr>
              <w:pStyle w:val="NormalWeb"/>
              <w:spacing w:before="0" w:beforeAutospacing="0" w:after="0" w:afterAutospacing="0"/>
              <w:jc w:val="both"/>
              <w:rPr>
                <w:sz w:val="28"/>
                <w:szCs w:val="28"/>
              </w:rPr>
            </w:pPr>
            <w:r w:rsidRPr="00255936">
              <w:rPr>
                <w:sz w:val="28"/>
                <w:szCs w:val="28"/>
              </w:rPr>
              <w:t>10</w:t>
            </w:r>
          </w:p>
        </w:tc>
        <w:tc>
          <w:tcPr>
            <w:tcW w:w="1440" w:type="dxa"/>
            <w:shd w:val="clear" w:color="auto" w:fill="auto"/>
          </w:tcPr>
          <w:p w:rsidR="00B07185" w:rsidRPr="00255936" w:rsidRDefault="00B07185" w:rsidP="0078521B">
            <w:pPr>
              <w:pStyle w:val="NormalWeb"/>
              <w:spacing w:before="0" w:beforeAutospacing="0" w:after="0" w:afterAutospacing="0"/>
              <w:jc w:val="both"/>
              <w:rPr>
                <w:sz w:val="22"/>
                <w:szCs w:val="22"/>
              </w:rPr>
            </w:pPr>
            <w:r w:rsidRPr="00255936">
              <w:rPr>
                <w:sz w:val="22"/>
                <w:szCs w:val="22"/>
              </w:rPr>
              <w:t>Lịch sử  &amp;</w:t>
            </w:r>
          </w:p>
          <w:p w:rsidR="005F5B74" w:rsidRPr="00255936" w:rsidRDefault="00B07185" w:rsidP="0078521B">
            <w:pPr>
              <w:pStyle w:val="NormalWeb"/>
              <w:spacing w:before="0" w:beforeAutospacing="0" w:after="0" w:afterAutospacing="0"/>
              <w:jc w:val="both"/>
              <w:rPr>
                <w:sz w:val="22"/>
                <w:szCs w:val="22"/>
              </w:rPr>
            </w:pPr>
            <w:r w:rsidRPr="00255936">
              <w:rPr>
                <w:sz w:val="22"/>
                <w:szCs w:val="22"/>
              </w:rPr>
              <w:t xml:space="preserve"> Địa lý</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w:t>
            </w:r>
          </w:p>
        </w:tc>
        <w:tc>
          <w:tcPr>
            <w:tcW w:w="615"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70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34</w:t>
            </w:r>
          </w:p>
        </w:tc>
        <w:tc>
          <w:tcPr>
            <w:tcW w:w="616"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70</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36</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34</w:t>
            </w:r>
          </w:p>
        </w:tc>
      </w:tr>
      <w:tr w:rsidR="005F5B74" w:rsidRPr="00255936" w:rsidTr="00E61020">
        <w:tc>
          <w:tcPr>
            <w:tcW w:w="596" w:type="dxa"/>
            <w:shd w:val="clear" w:color="auto" w:fill="auto"/>
          </w:tcPr>
          <w:p w:rsidR="005F5B74" w:rsidRPr="00255936" w:rsidRDefault="00B07185" w:rsidP="0078521B">
            <w:pPr>
              <w:pStyle w:val="NormalWeb"/>
              <w:spacing w:before="0" w:beforeAutospacing="0" w:after="0" w:afterAutospacing="0"/>
              <w:jc w:val="both"/>
              <w:rPr>
                <w:sz w:val="28"/>
                <w:szCs w:val="28"/>
              </w:rPr>
            </w:pPr>
            <w:r w:rsidRPr="00255936">
              <w:rPr>
                <w:sz w:val="28"/>
                <w:szCs w:val="28"/>
              </w:rPr>
              <w:t>11</w:t>
            </w:r>
          </w:p>
        </w:tc>
        <w:tc>
          <w:tcPr>
            <w:tcW w:w="1440"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HĐTN</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105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54</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51</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105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54</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51</w:t>
            </w:r>
          </w:p>
        </w:tc>
        <w:tc>
          <w:tcPr>
            <w:tcW w:w="501"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105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54</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51</w:t>
            </w:r>
          </w:p>
        </w:tc>
        <w:tc>
          <w:tcPr>
            <w:tcW w:w="615"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105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54</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51</w:t>
            </w:r>
          </w:p>
        </w:tc>
        <w:tc>
          <w:tcPr>
            <w:tcW w:w="616" w:type="dxa"/>
            <w:shd w:val="clear" w:color="auto" w:fill="auto"/>
            <w:vAlign w:val="center"/>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105</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54</w:t>
            </w:r>
          </w:p>
        </w:tc>
        <w:tc>
          <w:tcPr>
            <w:tcW w:w="502" w:type="dxa"/>
            <w:shd w:val="clear" w:color="auto" w:fill="auto"/>
            <w:vAlign w:val="center"/>
          </w:tcPr>
          <w:p w:rsidR="005F5B74" w:rsidRPr="00255936" w:rsidRDefault="00B07185" w:rsidP="0078521B">
            <w:pPr>
              <w:pStyle w:val="NormalWeb"/>
              <w:spacing w:before="0" w:beforeAutospacing="0" w:after="0" w:afterAutospacing="0"/>
              <w:jc w:val="both"/>
              <w:rPr>
                <w:sz w:val="18"/>
                <w:szCs w:val="18"/>
              </w:rPr>
            </w:pPr>
            <w:r w:rsidRPr="00255936">
              <w:rPr>
                <w:sz w:val="18"/>
                <w:szCs w:val="18"/>
              </w:rPr>
              <w:t>51</w:t>
            </w:r>
          </w:p>
        </w:tc>
      </w:tr>
      <w:tr w:rsidR="005F5B74" w:rsidRPr="00255936" w:rsidTr="00E61020">
        <w:tc>
          <w:tcPr>
            <w:tcW w:w="596" w:type="dxa"/>
            <w:shd w:val="clear" w:color="auto" w:fill="auto"/>
          </w:tcPr>
          <w:p w:rsidR="005F5B74" w:rsidRPr="00255936" w:rsidRDefault="00B07185" w:rsidP="0078521B">
            <w:pPr>
              <w:pStyle w:val="NormalWeb"/>
              <w:spacing w:before="0" w:beforeAutospacing="0" w:after="0" w:afterAutospacing="0"/>
              <w:jc w:val="both"/>
              <w:rPr>
                <w:sz w:val="28"/>
                <w:szCs w:val="28"/>
              </w:rPr>
            </w:pPr>
            <w:r w:rsidRPr="00255936">
              <w:rPr>
                <w:sz w:val="28"/>
                <w:szCs w:val="28"/>
              </w:rPr>
              <w:t>12</w:t>
            </w:r>
          </w:p>
        </w:tc>
        <w:tc>
          <w:tcPr>
            <w:tcW w:w="1440"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Ngoại ngữ 1</w:t>
            </w:r>
          </w:p>
        </w:tc>
        <w:tc>
          <w:tcPr>
            <w:tcW w:w="501" w:type="dxa"/>
            <w:shd w:val="clear" w:color="auto" w:fill="auto"/>
          </w:tcPr>
          <w:p w:rsidR="005F5B74" w:rsidRPr="00255936" w:rsidRDefault="00B07185" w:rsidP="0078521B">
            <w:pPr>
              <w:pStyle w:val="NormalWeb"/>
              <w:spacing w:before="0" w:beforeAutospacing="0" w:after="0" w:afterAutospacing="0"/>
              <w:jc w:val="both"/>
              <w:rPr>
                <w:b/>
                <w:sz w:val="22"/>
                <w:szCs w:val="22"/>
              </w:rPr>
            </w:pPr>
            <w:r w:rsidRPr="00255936">
              <w:rPr>
                <w:b/>
                <w:sz w:val="22"/>
                <w:szCs w:val="22"/>
              </w:rPr>
              <w:t>//</w:t>
            </w:r>
          </w:p>
        </w:tc>
        <w:tc>
          <w:tcPr>
            <w:tcW w:w="502"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w:t>
            </w:r>
          </w:p>
        </w:tc>
        <w:tc>
          <w:tcPr>
            <w:tcW w:w="502"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w:t>
            </w:r>
          </w:p>
        </w:tc>
        <w:tc>
          <w:tcPr>
            <w:tcW w:w="501" w:type="dxa"/>
            <w:shd w:val="clear" w:color="auto" w:fill="auto"/>
          </w:tcPr>
          <w:p w:rsidR="005F5B74" w:rsidRPr="00255936" w:rsidRDefault="00B07185" w:rsidP="0078521B">
            <w:pPr>
              <w:pStyle w:val="NormalWeb"/>
              <w:spacing w:before="0" w:beforeAutospacing="0" w:after="0" w:afterAutospacing="0"/>
              <w:jc w:val="both"/>
              <w:rPr>
                <w:b/>
                <w:sz w:val="22"/>
                <w:szCs w:val="22"/>
              </w:rPr>
            </w:pPr>
            <w:r w:rsidRPr="00255936">
              <w:rPr>
                <w:b/>
                <w:sz w:val="22"/>
                <w:szCs w:val="22"/>
              </w:rPr>
              <w:t>//</w:t>
            </w:r>
          </w:p>
        </w:tc>
        <w:tc>
          <w:tcPr>
            <w:tcW w:w="502"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w:t>
            </w:r>
          </w:p>
        </w:tc>
        <w:tc>
          <w:tcPr>
            <w:tcW w:w="502"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w:t>
            </w:r>
          </w:p>
        </w:tc>
        <w:tc>
          <w:tcPr>
            <w:tcW w:w="501" w:type="dxa"/>
            <w:shd w:val="clear" w:color="auto" w:fill="auto"/>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140</w:t>
            </w:r>
          </w:p>
        </w:tc>
        <w:tc>
          <w:tcPr>
            <w:tcW w:w="502"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72</w:t>
            </w:r>
          </w:p>
        </w:tc>
        <w:tc>
          <w:tcPr>
            <w:tcW w:w="502"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68</w:t>
            </w:r>
          </w:p>
        </w:tc>
        <w:tc>
          <w:tcPr>
            <w:tcW w:w="615" w:type="dxa"/>
            <w:shd w:val="clear" w:color="auto" w:fill="auto"/>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140</w:t>
            </w:r>
          </w:p>
        </w:tc>
        <w:tc>
          <w:tcPr>
            <w:tcW w:w="502"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72</w:t>
            </w:r>
          </w:p>
        </w:tc>
        <w:tc>
          <w:tcPr>
            <w:tcW w:w="502"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68</w:t>
            </w:r>
          </w:p>
        </w:tc>
        <w:tc>
          <w:tcPr>
            <w:tcW w:w="616" w:type="dxa"/>
            <w:shd w:val="clear" w:color="auto" w:fill="auto"/>
          </w:tcPr>
          <w:p w:rsidR="005F5B74" w:rsidRPr="00255936" w:rsidRDefault="00B07185" w:rsidP="0078521B">
            <w:pPr>
              <w:pStyle w:val="NormalWeb"/>
              <w:spacing w:before="0" w:beforeAutospacing="0" w:after="0" w:afterAutospacing="0"/>
              <w:jc w:val="both"/>
              <w:rPr>
                <w:b/>
                <w:sz w:val="18"/>
                <w:szCs w:val="18"/>
              </w:rPr>
            </w:pPr>
            <w:r w:rsidRPr="00255936">
              <w:rPr>
                <w:b/>
                <w:sz w:val="18"/>
                <w:szCs w:val="18"/>
              </w:rPr>
              <w:t>140</w:t>
            </w:r>
          </w:p>
        </w:tc>
        <w:tc>
          <w:tcPr>
            <w:tcW w:w="502"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72</w:t>
            </w:r>
          </w:p>
        </w:tc>
        <w:tc>
          <w:tcPr>
            <w:tcW w:w="502" w:type="dxa"/>
            <w:shd w:val="clear" w:color="auto" w:fill="auto"/>
          </w:tcPr>
          <w:p w:rsidR="005F5B74" w:rsidRPr="00255936" w:rsidRDefault="00B07185" w:rsidP="0078521B">
            <w:pPr>
              <w:pStyle w:val="NormalWeb"/>
              <w:spacing w:before="0" w:beforeAutospacing="0" w:after="0" w:afterAutospacing="0"/>
              <w:jc w:val="both"/>
              <w:rPr>
                <w:sz w:val="22"/>
                <w:szCs w:val="22"/>
              </w:rPr>
            </w:pPr>
            <w:r w:rsidRPr="00255936">
              <w:rPr>
                <w:sz w:val="22"/>
                <w:szCs w:val="22"/>
              </w:rPr>
              <w:t>68</w:t>
            </w:r>
          </w:p>
        </w:tc>
      </w:tr>
      <w:tr w:rsidR="005F5B74" w:rsidRPr="00255936" w:rsidTr="00E61020">
        <w:tc>
          <w:tcPr>
            <w:tcW w:w="9790" w:type="dxa"/>
            <w:gridSpan w:val="17"/>
            <w:shd w:val="clear" w:color="auto" w:fill="auto"/>
          </w:tcPr>
          <w:p w:rsidR="005F5B74" w:rsidRPr="00255936" w:rsidRDefault="00B07185" w:rsidP="0078521B">
            <w:pPr>
              <w:rPr>
                <w:b/>
                <w:sz w:val="26"/>
                <w:szCs w:val="26"/>
              </w:rPr>
            </w:pPr>
            <w:r w:rsidRPr="00255936">
              <w:rPr>
                <w:b/>
                <w:sz w:val="26"/>
                <w:szCs w:val="26"/>
              </w:rPr>
              <w:t>3.Hoạt động củng cố, tăng cường</w:t>
            </w:r>
          </w:p>
        </w:tc>
      </w:tr>
      <w:tr w:rsidR="005F5B74" w:rsidRPr="00255936" w:rsidTr="00E61020">
        <w:tc>
          <w:tcPr>
            <w:tcW w:w="2036" w:type="dxa"/>
            <w:gridSpan w:val="2"/>
            <w:shd w:val="clear" w:color="auto" w:fill="auto"/>
          </w:tcPr>
          <w:p w:rsidR="005F5B74" w:rsidRPr="00255936" w:rsidRDefault="00B07185" w:rsidP="0078521B">
            <w:pPr>
              <w:pStyle w:val="NormalWeb"/>
              <w:spacing w:before="0" w:beforeAutospacing="0" w:after="0" w:afterAutospacing="0"/>
            </w:pPr>
            <w:r w:rsidRPr="00255936">
              <w:t xml:space="preserve">1.Ôn tập, phụ đạo </w:t>
            </w:r>
          </w:p>
        </w:tc>
        <w:tc>
          <w:tcPr>
            <w:tcW w:w="501" w:type="dxa"/>
            <w:shd w:val="clear" w:color="auto" w:fill="auto"/>
            <w:vAlign w:val="center"/>
          </w:tcPr>
          <w:p w:rsidR="005F5B74" w:rsidRPr="00255936" w:rsidRDefault="00B07185" w:rsidP="0078521B">
            <w:pPr>
              <w:jc w:val="center"/>
              <w:rPr>
                <w:rFonts w:ascii="Calibri" w:hAnsi="Calibri" w:cs="Calibri"/>
                <w:b/>
                <w:sz w:val="16"/>
                <w:szCs w:val="16"/>
              </w:rPr>
            </w:pPr>
            <w:r w:rsidRPr="00255936">
              <w:rPr>
                <w:rFonts w:ascii="Calibri" w:hAnsi="Calibri" w:cs="Calibri"/>
                <w:b/>
                <w:sz w:val="16"/>
                <w:szCs w:val="16"/>
              </w:rPr>
              <w:t>2</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1</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1</w:t>
            </w:r>
          </w:p>
        </w:tc>
        <w:tc>
          <w:tcPr>
            <w:tcW w:w="501" w:type="dxa"/>
            <w:shd w:val="clear" w:color="auto" w:fill="auto"/>
            <w:vAlign w:val="center"/>
          </w:tcPr>
          <w:p w:rsidR="005F5B74" w:rsidRPr="00255936" w:rsidRDefault="00B07185" w:rsidP="0078521B">
            <w:pPr>
              <w:jc w:val="center"/>
              <w:rPr>
                <w:rFonts w:ascii="Calibri" w:hAnsi="Calibri" w:cs="Calibri"/>
                <w:b/>
                <w:sz w:val="16"/>
                <w:szCs w:val="16"/>
              </w:rPr>
            </w:pPr>
            <w:r w:rsidRPr="00255936">
              <w:rPr>
                <w:rFonts w:ascii="Calibri" w:hAnsi="Calibri" w:cs="Calibri"/>
                <w:b/>
                <w:sz w:val="16"/>
                <w:szCs w:val="16"/>
              </w:rPr>
              <w:t>2</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1</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1</w:t>
            </w:r>
          </w:p>
        </w:tc>
        <w:tc>
          <w:tcPr>
            <w:tcW w:w="501" w:type="dxa"/>
            <w:shd w:val="clear" w:color="auto" w:fill="auto"/>
            <w:vAlign w:val="center"/>
          </w:tcPr>
          <w:p w:rsidR="005F5B74" w:rsidRPr="00255936" w:rsidRDefault="0067652E" w:rsidP="0078521B">
            <w:pPr>
              <w:jc w:val="center"/>
              <w:rPr>
                <w:rFonts w:ascii="Calibri" w:hAnsi="Calibri" w:cs="Calibri"/>
                <w:b/>
                <w:sz w:val="16"/>
                <w:szCs w:val="16"/>
              </w:rPr>
            </w:pPr>
            <w:r w:rsidRPr="00255936">
              <w:rPr>
                <w:rFonts w:ascii="Calibri" w:hAnsi="Calibri" w:cs="Calibri"/>
                <w:b/>
                <w:sz w:val="16"/>
                <w:szCs w:val="16"/>
              </w:rPr>
              <w:t>6</w:t>
            </w:r>
          </w:p>
        </w:tc>
        <w:tc>
          <w:tcPr>
            <w:tcW w:w="502" w:type="dxa"/>
            <w:shd w:val="clear" w:color="auto" w:fill="auto"/>
            <w:vAlign w:val="center"/>
          </w:tcPr>
          <w:p w:rsidR="005F5B74" w:rsidRPr="00255936" w:rsidRDefault="0067652E" w:rsidP="0078521B">
            <w:pPr>
              <w:jc w:val="center"/>
              <w:rPr>
                <w:rFonts w:ascii="Calibri" w:hAnsi="Calibri" w:cs="Calibri"/>
                <w:sz w:val="16"/>
                <w:szCs w:val="16"/>
              </w:rPr>
            </w:pPr>
            <w:r w:rsidRPr="00255936">
              <w:rPr>
                <w:rFonts w:ascii="Calibri" w:hAnsi="Calibri" w:cs="Calibri"/>
                <w:sz w:val="16"/>
                <w:szCs w:val="16"/>
              </w:rPr>
              <w:t>3</w:t>
            </w:r>
          </w:p>
        </w:tc>
        <w:tc>
          <w:tcPr>
            <w:tcW w:w="502" w:type="dxa"/>
            <w:shd w:val="clear" w:color="auto" w:fill="auto"/>
            <w:vAlign w:val="center"/>
          </w:tcPr>
          <w:p w:rsidR="005F5B74" w:rsidRPr="00255936" w:rsidRDefault="0067652E" w:rsidP="0078521B">
            <w:pPr>
              <w:jc w:val="center"/>
              <w:rPr>
                <w:rFonts w:ascii="Calibri" w:hAnsi="Calibri" w:cs="Calibri"/>
                <w:sz w:val="16"/>
                <w:szCs w:val="16"/>
              </w:rPr>
            </w:pPr>
            <w:r w:rsidRPr="00255936">
              <w:rPr>
                <w:rFonts w:ascii="Calibri" w:hAnsi="Calibri" w:cs="Calibri"/>
                <w:sz w:val="16"/>
                <w:szCs w:val="16"/>
              </w:rPr>
              <w:t>3</w:t>
            </w:r>
          </w:p>
        </w:tc>
        <w:tc>
          <w:tcPr>
            <w:tcW w:w="615" w:type="dxa"/>
            <w:shd w:val="clear" w:color="auto" w:fill="auto"/>
            <w:vAlign w:val="center"/>
          </w:tcPr>
          <w:p w:rsidR="005F5B74" w:rsidRPr="00255936" w:rsidRDefault="00B07185" w:rsidP="0078521B">
            <w:pPr>
              <w:jc w:val="center"/>
              <w:rPr>
                <w:rFonts w:ascii="Calibri" w:hAnsi="Calibri" w:cs="Calibri"/>
                <w:b/>
                <w:sz w:val="16"/>
                <w:szCs w:val="16"/>
              </w:rPr>
            </w:pPr>
            <w:r w:rsidRPr="00255936">
              <w:rPr>
                <w:rFonts w:ascii="Calibri" w:hAnsi="Calibri" w:cs="Calibri"/>
                <w:b/>
                <w:sz w:val="16"/>
                <w:szCs w:val="16"/>
              </w:rPr>
              <w:t>2</w:t>
            </w:r>
          </w:p>
        </w:tc>
        <w:tc>
          <w:tcPr>
            <w:tcW w:w="502" w:type="dxa"/>
            <w:shd w:val="clear" w:color="auto" w:fill="auto"/>
            <w:vAlign w:val="center"/>
          </w:tcPr>
          <w:p w:rsidR="005F5B74" w:rsidRPr="00255936" w:rsidRDefault="00B07185" w:rsidP="0078521B">
            <w:pPr>
              <w:rPr>
                <w:rFonts w:ascii="Calibri" w:hAnsi="Calibri" w:cs="Calibri"/>
                <w:sz w:val="16"/>
                <w:szCs w:val="16"/>
              </w:rPr>
            </w:pPr>
            <w:r w:rsidRPr="00255936">
              <w:rPr>
                <w:rFonts w:ascii="Calibri" w:hAnsi="Calibri" w:cs="Calibri"/>
                <w:sz w:val="16"/>
                <w:szCs w:val="16"/>
              </w:rPr>
              <w:t>1</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1</w:t>
            </w:r>
          </w:p>
        </w:tc>
        <w:tc>
          <w:tcPr>
            <w:tcW w:w="616" w:type="dxa"/>
            <w:shd w:val="clear" w:color="auto" w:fill="auto"/>
            <w:vAlign w:val="center"/>
          </w:tcPr>
          <w:p w:rsidR="005F5B74" w:rsidRPr="00255936" w:rsidRDefault="00B07185" w:rsidP="0078521B">
            <w:pPr>
              <w:jc w:val="center"/>
              <w:rPr>
                <w:rFonts w:ascii="Calibri" w:hAnsi="Calibri" w:cs="Calibri"/>
                <w:b/>
                <w:sz w:val="16"/>
                <w:szCs w:val="16"/>
              </w:rPr>
            </w:pPr>
            <w:r w:rsidRPr="00255936">
              <w:rPr>
                <w:rFonts w:ascii="Calibri" w:hAnsi="Calibri" w:cs="Calibri"/>
                <w:b/>
                <w:sz w:val="16"/>
                <w:szCs w:val="16"/>
              </w:rPr>
              <w:t>2</w:t>
            </w:r>
          </w:p>
        </w:tc>
        <w:tc>
          <w:tcPr>
            <w:tcW w:w="502" w:type="dxa"/>
            <w:shd w:val="clear" w:color="auto" w:fill="auto"/>
            <w:vAlign w:val="center"/>
          </w:tcPr>
          <w:p w:rsidR="005F5B74" w:rsidRPr="00255936" w:rsidRDefault="00B07185" w:rsidP="0078521B">
            <w:pPr>
              <w:rPr>
                <w:rFonts w:ascii="Calibri" w:hAnsi="Calibri" w:cs="Calibri"/>
                <w:sz w:val="16"/>
                <w:szCs w:val="16"/>
              </w:rPr>
            </w:pPr>
            <w:r w:rsidRPr="00255936">
              <w:rPr>
                <w:rFonts w:ascii="Calibri" w:hAnsi="Calibri" w:cs="Calibri"/>
                <w:sz w:val="16"/>
                <w:szCs w:val="16"/>
              </w:rPr>
              <w:t>1</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1</w:t>
            </w:r>
          </w:p>
        </w:tc>
      </w:tr>
      <w:tr w:rsidR="005F5B74" w:rsidRPr="00255936" w:rsidTr="00E61020">
        <w:tc>
          <w:tcPr>
            <w:tcW w:w="2036" w:type="dxa"/>
            <w:gridSpan w:val="2"/>
            <w:shd w:val="clear" w:color="auto" w:fill="auto"/>
          </w:tcPr>
          <w:p w:rsidR="005F5B74" w:rsidRPr="00255936" w:rsidRDefault="00B07185" w:rsidP="0078521B">
            <w:pPr>
              <w:pStyle w:val="NormalWeb"/>
              <w:numPr>
                <w:ilvl w:val="0"/>
                <w:numId w:val="2"/>
              </w:numPr>
              <w:spacing w:before="0" w:beforeAutospacing="0" w:after="0" w:afterAutospacing="0"/>
            </w:pPr>
            <w:r w:rsidRPr="00255936">
              <w:t>Tăng cường tiếng Anh</w:t>
            </w:r>
          </w:p>
        </w:tc>
        <w:tc>
          <w:tcPr>
            <w:tcW w:w="501" w:type="dxa"/>
            <w:shd w:val="clear" w:color="auto" w:fill="auto"/>
            <w:vAlign w:val="center"/>
          </w:tcPr>
          <w:p w:rsidR="005F5B74" w:rsidRPr="00255936" w:rsidRDefault="00B07185" w:rsidP="0078521B">
            <w:pPr>
              <w:jc w:val="center"/>
              <w:rPr>
                <w:rFonts w:ascii="Calibri" w:hAnsi="Calibri" w:cs="Calibri"/>
                <w:b/>
                <w:sz w:val="16"/>
                <w:szCs w:val="16"/>
              </w:rPr>
            </w:pPr>
            <w:r w:rsidRPr="00255936">
              <w:rPr>
                <w:rFonts w:ascii="Calibri" w:hAnsi="Calibri" w:cs="Calibri"/>
                <w:b/>
                <w:sz w:val="16"/>
                <w:szCs w:val="16"/>
              </w:rPr>
              <w:t>8</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4</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4</w:t>
            </w:r>
          </w:p>
        </w:tc>
        <w:tc>
          <w:tcPr>
            <w:tcW w:w="501" w:type="dxa"/>
            <w:shd w:val="clear" w:color="auto" w:fill="auto"/>
            <w:vAlign w:val="center"/>
          </w:tcPr>
          <w:p w:rsidR="005F5B74" w:rsidRPr="00255936" w:rsidRDefault="00B07185" w:rsidP="0078521B">
            <w:pPr>
              <w:jc w:val="center"/>
              <w:rPr>
                <w:rFonts w:ascii="Calibri" w:hAnsi="Calibri" w:cs="Calibri"/>
                <w:b/>
                <w:sz w:val="16"/>
                <w:szCs w:val="16"/>
              </w:rPr>
            </w:pPr>
            <w:r w:rsidRPr="00255936">
              <w:rPr>
                <w:rFonts w:ascii="Calibri" w:hAnsi="Calibri" w:cs="Calibri"/>
                <w:b/>
                <w:sz w:val="16"/>
                <w:szCs w:val="16"/>
              </w:rPr>
              <w:t>8</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4</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4</w:t>
            </w:r>
          </w:p>
        </w:tc>
        <w:tc>
          <w:tcPr>
            <w:tcW w:w="501" w:type="dxa"/>
            <w:shd w:val="clear" w:color="auto" w:fill="auto"/>
            <w:vAlign w:val="center"/>
          </w:tcPr>
          <w:p w:rsidR="005F5B74" w:rsidRPr="00255936" w:rsidRDefault="00B07185" w:rsidP="0078521B">
            <w:pPr>
              <w:jc w:val="center"/>
              <w:rPr>
                <w:rFonts w:ascii="Calibri" w:hAnsi="Calibri" w:cs="Calibri"/>
                <w:b/>
                <w:sz w:val="16"/>
                <w:szCs w:val="16"/>
              </w:rPr>
            </w:pPr>
            <w:r w:rsidRPr="00255936">
              <w:rPr>
                <w:rFonts w:ascii="Calibri" w:hAnsi="Calibri" w:cs="Calibri"/>
                <w:b/>
                <w:sz w:val="16"/>
                <w:szCs w:val="16"/>
              </w:rPr>
              <w:t>//</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w:t>
            </w:r>
          </w:p>
        </w:tc>
        <w:tc>
          <w:tcPr>
            <w:tcW w:w="615" w:type="dxa"/>
            <w:shd w:val="clear" w:color="auto" w:fill="auto"/>
            <w:vAlign w:val="center"/>
          </w:tcPr>
          <w:p w:rsidR="005F5B74" w:rsidRPr="00255936" w:rsidRDefault="00B07185" w:rsidP="0078521B">
            <w:pPr>
              <w:jc w:val="center"/>
              <w:rPr>
                <w:rFonts w:ascii="Calibri" w:hAnsi="Calibri" w:cs="Calibri"/>
                <w:b/>
                <w:sz w:val="16"/>
                <w:szCs w:val="16"/>
              </w:rPr>
            </w:pPr>
            <w:r w:rsidRPr="00255936">
              <w:rPr>
                <w:rFonts w:ascii="Calibri" w:hAnsi="Calibri" w:cs="Calibri"/>
                <w:b/>
                <w:sz w:val="16"/>
                <w:szCs w:val="16"/>
              </w:rPr>
              <w:t>//</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w:t>
            </w:r>
          </w:p>
        </w:tc>
        <w:tc>
          <w:tcPr>
            <w:tcW w:w="616" w:type="dxa"/>
            <w:shd w:val="clear" w:color="auto" w:fill="auto"/>
            <w:vAlign w:val="center"/>
          </w:tcPr>
          <w:p w:rsidR="005F5B74" w:rsidRPr="00255936" w:rsidRDefault="00B07185" w:rsidP="0078521B">
            <w:pPr>
              <w:jc w:val="center"/>
              <w:rPr>
                <w:rFonts w:ascii="Calibri" w:hAnsi="Calibri" w:cs="Calibri"/>
                <w:b/>
                <w:sz w:val="16"/>
                <w:szCs w:val="16"/>
              </w:rPr>
            </w:pPr>
            <w:r w:rsidRPr="00255936">
              <w:rPr>
                <w:rFonts w:ascii="Calibri" w:hAnsi="Calibri" w:cs="Calibri"/>
                <w:b/>
                <w:sz w:val="16"/>
                <w:szCs w:val="16"/>
              </w:rPr>
              <w:t>//</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w:t>
            </w:r>
          </w:p>
        </w:tc>
      </w:tr>
      <w:tr w:rsidR="005F5B74" w:rsidRPr="00255936" w:rsidTr="00E61020">
        <w:tc>
          <w:tcPr>
            <w:tcW w:w="2036" w:type="dxa"/>
            <w:gridSpan w:val="2"/>
            <w:shd w:val="clear" w:color="auto" w:fill="auto"/>
          </w:tcPr>
          <w:p w:rsidR="005F5B74" w:rsidRPr="00255936" w:rsidRDefault="00B07185" w:rsidP="0078521B">
            <w:pPr>
              <w:pStyle w:val="NormalWeb"/>
              <w:spacing w:before="0" w:beforeAutospacing="0" w:after="0" w:afterAutospacing="0"/>
            </w:pPr>
            <w:r w:rsidRPr="00255936">
              <w:t>3. Tăng cường tin học, GD/Công dân số</w:t>
            </w:r>
          </w:p>
        </w:tc>
        <w:tc>
          <w:tcPr>
            <w:tcW w:w="501" w:type="dxa"/>
            <w:shd w:val="clear" w:color="auto" w:fill="auto"/>
            <w:vAlign w:val="center"/>
          </w:tcPr>
          <w:p w:rsidR="005F5B74" w:rsidRPr="00255936" w:rsidRDefault="00B07185" w:rsidP="0078521B">
            <w:pPr>
              <w:jc w:val="center"/>
              <w:rPr>
                <w:rFonts w:ascii="Calibri" w:hAnsi="Calibri" w:cs="Calibri"/>
                <w:b/>
                <w:sz w:val="16"/>
                <w:szCs w:val="16"/>
              </w:rPr>
            </w:pPr>
            <w:r w:rsidRPr="00255936">
              <w:rPr>
                <w:rFonts w:ascii="Calibri" w:hAnsi="Calibri" w:cs="Calibri"/>
                <w:b/>
                <w:sz w:val="16"/>
                <w:szCs w:val="16"/>
              </w:rPr>
              <w:t>4</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2</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2</w:t>
            </w:r>
          </w:p>
        </w:tc>
        <w:tc>
          <w:tcPr>
            <w:tcW w:w="501" w:type="dxa"/>
            <w:shd w:val="clear" w:color="auto" w:fill="auto"/>
            <w:vAlign w:val="center"/>
          </w:tcPr>
          <w:p w:rsidR="005F5B74" w:rsidRPr="00255936" w:rsidRDefault="00B07185" w:rsidP="0078521B">
            <w:pPr>
              <w:jc w:val="center"/>
              <w:rPr>
                <w:rFonts w:ascii="Calibri" w:hAnsi="Calibri" w:cs="Calibri"/>
                <w:b/>
                <w:sz w:val="16"/>
                <w:szCs w:val="16"/>
              </w:rPr>
            </w:pPr>
            <w:r w:rsidRPr="00255936">
              <w:rPr>
                <w:rFonts w:ascii="Calibri" w:hAnsi="Calibri" w:cs="Calibri"/>
                <w:b/>
                <w:sz w:val="16"/>
                <w:szCs w:val="16"/>
              </w:rPr>
              <w:t>4</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2</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2</w:t>
            </w:r>
          </w:p>
        </w:tc>
        <w:tc>
          <w:tcPr>
            <w:tcW w:w="501" w:type="dxa"/>
            <w:shd w:val="clear" w:color="auto" w:fill="auto"/>
            <w:vAlign w:val="center"/>
          </w:tcPr>
          <w:p w:rsidR="005F5B74" w:rsidRPr="00255936" w:rsidRDefault="00B07185" w:rsidP="0078521B">
            <w:pPr>
              <w:jc w:val="center"/>
              <w:rPr>
                <w:rFonts w:ascii="Calibri" w:hAnsi="Calibri" w:cs="Calibri"/>
                <w:b/>
                <w:sz w:val="16"/>
                <w:szCs w:val="16"/>
              </w:rPr>
            </w:pPr>
            <w:r w:rsidRPr="00255936">
              <w:rPr>
                <w:rFonts w:ascii="Calibri" w:hAnsi="Calibri" w:cs="Calibri"/>
                <w:b/>
                <w:sz w:val="16"/>
                <w:szCs w:val="16"/>
              </w:rPr>
              <w:t>2</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1</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1</w:t>
            </w:r>
          </w:p>
        </w:tc>
        <w:tc>
          <w:tcPr>
            <w:tcW w:w="615" w:type="dxa"/>
            <w:shd w:val="clear" w:color="auto" w:fill="auto"/>
            <w:vAlign w:val="center"/>
          </w:tcPr>
          <w:p w:rsidR="005F5B74" w:rsidRPr="00255936" w:rsidRDefault="00B07185" w:rsidP="0078521B">
            <w:pPr>
              <w:jc w:val="center"/>
              <w:rPr>
                <w:rFonts w:ascii="Calibri" w:hAnsi="Calibri" w:cs="Calibri"/>
                <w:b/>
                <w:sz w:val="16"/>
                <w:szCs w:val="16"/>
              </w:rPr>
            </w:pPr>
            <w:r w:rsidRPr="00255936">
              <w:rPr>
                <w:rFonts w:ascii="Calibri" w:hAnsi="Calibri" w:cs="Calibri"/>
                <w:b/>
                <w:sz w:val="16"/>
                <w:szCs w:val="16"/>
              </w:rPr>
              <w:t>2</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1</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1</w:t>
            </w:r>
          </w:p>
        </w:tc>
        <w:tc>
          <w:tcPr>
            <w:tcW w:w="616" w:type="dxa"/>
            <w:shd w:val="clear" w:color="auto" w:fill="auto"/>
            <w:vAlign w:val="center"/>
          </w:tcPr>
          <w:p w:rsidR="005F5B74" w:rsidRPr="00255936" w:rsidRDefault="00B07185" w:rsidP="0078521B">
            <w:pPr>
              <w:jc w:val="center"/>
              <w:rPr>
                <w:rFonts w:ascii="Calibri" w:hAnsi="Calibri" w:cs="Calibri"/>
                <w:b/>
                <w:sz w:val="16"/>
                <w:szCs w:val="16"/>
              </w:rPr>
            </w:pPr>
            <w:r w:rsidRPr="00255936">
              <w:rPr>
                <w:rFonts w:ascii="Calibri" w:hAnsi="Calibri" w:cs="Calibri"/>
                <w:b/>
                <w:sz w:val="16"/>
                <w:szCs w:val="16"/>
              </w:rPr>
              <w:t>2</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1</w:t>
            </w:r>
          </w:p>
        </w:tc>
        <w:tc>
          <w:tcPr>
            <w:tcW w:w="502" w:type="dxa"/>
            <w:shd w:val="clear" w:color="auto" w:fill="auto"/>
            <w:vAlign w:val="center"/>
          </w:tcPr>
          <w:p w:rsidR="005F5B74" w:rsidRPr="00255936" w:rsidRDefault="00B07185" w:rsidP="0078521B">
            <w:pPr>
              <w:jc w:val="center"/>
              <w:rPr>
                <w:rFonts w:ascii="Calibri" w:hAnsi="Calibri" w:cs="Calibri"/>
                <w:sz w:val="16"/>
                <w:szCs w:val="16"/>
              </w:rPr>
            </w:pPr>
            <w:r w:rsidRPr="00255936">
              <w:rPr>
                <w:rFonts w:ascii="Calibri" w:hAnsi="Calibri" w:cs="Calibri"/>
                <w:sz w:val="16"/>
                <w:szCs w:val="16"/>
              </w:rPr>
              <w:t>1</w:t>
            </w:r>
          </w:p>
        </w:tc>
      </w:tr>
      <w:tr w:rsidR="00E61020" w:rsidRPr="00255936" w:rsidTr="00E61020">
        <w:tc>
          <w:tcPr>
            <w:tcW w:w="2036" w:type="dxa"/>
            <w:gridSpan w:val="2"/>
            <w:shd w:val="clear" w:color="auto" w:fill="auto"/>
          </w:tcPr>
          <w:p w:rsidR="00E61020" w:rsidRPr="00255936" w:rsidRDefault="00E61020" w:rsidP="0078521B">
            <w:pPr>
              <w:pStyle w:val="NormalWeb"/>
              <w:spacing w:before="0" w:beforeAutospacing="0" w:after="0" w:afterAutospacing="0"/>
            </w:pPr>
            <w:r w:rsidRPr="00255936">
              <w:rPr>
                <w:b/>
                <w:bCs/>
                <w:sz w:val="26"/>
                <w:szCs w:val="26"/>
              </w:rPr>
              <w:t>Tổng số tiết</w:t>
            </w:r>
          </w:p>
        </w:tc>
        <w:tc>
          <w:tcPr>
            <w:tcW w:w="501" w:type="dxa"/>
            <w:shd w:val="clear" w:color="auto" w:fill="auto"/>
            <w:vAlign w:val="center"/>
          </w:tcPr>
          <w:p w:rsidR="00E61020" w:rsidRPr="00255936" w:rsidRDefault="00E61020" w:rsidP="0078521B">
            <w:pPr>
              <w:jc w:val="center"/>
              <w:rPr>
                <w:rFonts w:ascii="Calibri" w:hAnsi="Calibri" w:cs="Calibri"/>
                <w:b/>
                <w:sz w:val="16"/>
                <w:szCs w:val="16"/>
              </w:rPr>
            </w:pPr>
            <w:r w:rsidRPr="00255936">
              <w:rPr>
                <w:rFonts w:ascii="Calibri" w:hAnsi="Calibri" w:cs="Calibri"/>
                <w:b/>
                <w:sz w:val="16"/>
                <w:szCs w:val="16"/>
              </w:rPr>
              <w:t>889</w:t>
            </w:r>
          </w:p>
        </w:tc>
        <w:tc>
          <w:tcPr>
            <w:tcW w:w="502" w:type="dxa"/>
            <w:shd w:val="clear" w:color="auto" w:fill="auto"/>
            <w:vAlign w:val="center"/>
          </w:tcPr>
          <w:p w:rsidR="00E61020" w:rsidRPr="00255936" w:rsidRDefault="00E61020" w:rsidP="0078521B">
            <w:pPr>
              <w:jc w:val="center"/>
              <w:rPr>
                <w:rFonts w:ascii="Calibri" w:hAnsi="Calibri" w:cs="Calibri"/>
                <w:sz w:val="16"/>
                <w:szCs w:val="16"/>
              </w:rPr>
            </w:pPr>
            <w:r w:rsidRPr="00255936">
              <w:rPr>
                <w:rFonts w:ascii="Calibri" w:hAnsi="Calibri" w:cs="Calibri"/>
                <w:sz w:val="16"/>
                <w:szCs w:val="16"/>
              </w:rPr>
              <w:t>450</w:t>
            </w:r>
          </w:p>
        </w:tc>
        <w:tc>
          <w:tcPr>
            <w:tcW w:w="502" w:type="dxa"/>
            <w:shd w:val="clear" w:color="auto" w:fill="auto"/>
            <w:vAlign w:val="center"/>
          </w:tcPr>
          <w:p w:rsidR="00E61020" w:rsidRPr="00255936" w:rsidRDefault="00E61020" w:rsidP="0078521B">
            <w:pPr>
              <w:jc w:val="center"/>
              <w:rPr>
                <w:rFonts w:ascii="Calibri" w:hAnsi="Calibri" w:cs="Calibri"/>
                <w:sz w:val="16"/>
                <w:szCs w:val="16"/>
              </w:rPr>
            </w:pPr>
            <w:r w:rsidRPr="00255936">
              <w:rPr>
                <w:rFonts w:ascii="Calibri" w:hAnsi="Calibri" w:cs="Calibri"/>
                <w:sz w:val="16"/>
                <w:szCs w:val="16"/>
              </w:rPr>
              <w:t>425</w:t>
            </w:r>
          </w:p>
        </w:tc>
        <w:tc>
          <w:tcPr>
            <w:tcW w:w="501" w:type="dxa"/>
            <w:shd w:val="clear" w:color="auto" w:fill="auto"/>
            <w:vAlign w:val="center"/>
          </w:tcPr>
          <w:p w:rsidR="00E61020" w:rsidRPr="00255936" w:rsidRDefault="00E61020" w:rsidP="0078521B">
            <w:pPr>
              <w:jc w:val="center"/>
              <w:rPr>
                <w:rFonts w:ascii="Calibri" w:hAnsi="Calibri" w:cs="Calibri"/>
                <w:b/>
                <w:sz w:val="16"/>
                <w:szCs w:val="16"/>
              </w:rPr>
            </w:pPr>
            <w:r w:rsidRPr="00255936">
              <w:rPr>
                <w:rFonts w:ascii="Calibri" w:hAnsi="Calibri" w:cs="Calibri"/>
                <w:b/>
                <w:sz w:val="16"/>
                <w:szCs w:val="16"/>
              </w:rPr>
              <w:t>889</w:t>
            </w:r>
          </w:p>
        </w:tc>
        <w:tc>
          <w:tcPr>
            <w:tcW w:w="502" w:type="dxa"/>
            <w:shd w:val="clear" w:color="auto" w:fill="auto"/>
            <w:vAlign w:val="center"/>
          </w:tcPr>
          <w:p w:rsidR="00E61020" w:rsidRPr="00255936" w:rsidRDefault="00E61020" w:rsidP="0078521B">
            <w:pPr>
              <w:jc w:val="center"/>
              <w:rPr>
                <w:rFonts w:ascii="Calibri" w:hAnsi="Calibri" w:cs="Calibri"/>
                <w:sz w:val="16"/>
                <w:szCs w:val="16"/>
              </w:rPr>
            </w:pPr>
            <w:r w:rsidRPr="00255936">
              <w:rPr>
                <w:rFonts w:ascii="Calibri" w:hAnsi="Calibri" w:cs="Calibri"/>
                <w:sz w:val="16"/>
                <w:szCs w:val="16"/>
              </w:rPr>
              <w:t>450</w:t>
            </w:r>
          </w:p>
        </w:tc>
        <w:tc>
          <w:tcPr>
            <w:tcW w:w="502" w:type="dxa"/>
            <w:shd w:val="clear" w:color="auto" w:fill="auto"/>
            <w:vAlign w:val="center"/>
          </w:tcPr>
          <w:p w:rsidR="00E61020" w:rsidRPr="00255936" w:rsidRDefault="00E61020" w:rsidP="0078521B">
            <w:pPr>
              <w:jc w:val="center"/>
              <w:rPr>
                <w:rFonts w:ascii="Calibri" w:hAnsi="Calibri" w:cs="Calibri"/>
                <w:sz w:val="16"/>
                <w:szCs w:val="16"/>
              </w:rPr>
            </w:pPr>
            <w:r w:rsidRPr="00255936">
              <w:rPr>
                <w:rFonts w:ascii="Calibri" w:hAnsi="Calibri" w:cs="Calibri"/>
                <w:sz w:val="16"/>
                <w:szCs w:val="16"/>
              </w:rPr>
              <w:t>425</w:t>
            </w:r>
          </w:p>
        </w:tc>
        <w:tc>
          <w:tcPr>
            <w:tcW w:w="501" w:type="dxa"/>
            <w:shd w:val="clear" w:color="auto" w:fill="auto"/>
            <w:vAlign w:val="center"/>
          </w:tcPr>
          <w:p w:rsidR="00E61020" w:rsidRPr="00255936" w:rsidRDefault="00E61020" w:rsidP="0078521B">
            <w:pPr>
              <w:jc w:val="center"/>
              <w:rPr>
                <w:rFonts w:ascii="Calibri" w:hAnsi="Calibri" w:cs="Calibri"/>
                <w:b/>
                <w:bCs/>
                <w:sz w:val="16"/>
                <w:szCs w:val="16"/>
                <w:lang w:eastAsia="en-US"/>
              </w:rPr>
            </w:pPr>
            <w:r w:rsidRPr="00255936">
              <w:rPr>
                <w:rFonts w:ascii="Calibri" w:hAnsi="Calibri" w:cs="Calibri"/>
                <w:b/>
                <w:bCs/>
                <w:sz w:val="16"/>
                <w:szCs w:val="16"/>
              </w:rPr>
              <w:t>988</w:t>
            </w:r>
          </w:p>
        </w:tc>
        <w:tc>
          <w:tcPr>
            <w:tcW w:w="502" w:type="dxa"/>
            <w:shd w:val="clear" w:color="auto" w:fill="auto"/>
            <w:vAlign w:val="center"/>
          </w:tcPr>
          <w:p w:rsidR="00E61020" w:rsidRPr="00255936" w:rsidRDefault="00E61020" w:rsidP="0078521B">
            <w:pPr>
              <w:jc w:val="center"/>
              <w:rPr>
                <w:rFonts w:ascii="Calibri" w:hAnsi="Calibri" w:cs="Calibri"/>
                <w:b/>
                <w:bCs/>
                <w:sz w:val="16"/>
                <w:szCs w:val="16"/>
              </w:rPr>
            </w:pPr>
            <w:r w:rsidRPr="00255936">
              <w:rPr>
                <w:rFonts w:ascii="Calibri" w:hAnsi="Calibri" w:cs="Calibri"/>
                <w:b/>
                <w:bCs/>
                <w:sz w:val="16"/>
                <w:szCs w:val="16"/>
              </w:rPr>
              <w:t>508</w:t>
            </w:r>
          </w:p>
        </w:tc>
        <w:tc>
          <w:tcPr>
            <w:tcW w:w="502" w:type="dxa"/>
            <w:shd w:val="clear" w:color="auto" w:fill="auto"/>
            <w:vAlign w:val="center"/>
          </w:tcPr>
          <w:p w:rsidR="00E61020" w:rsidRPr="00255936" w:rsidRDefault="00E61020" w:rsidP="0078521B">
            <w:pPr>
              <w:jc w:val="center"/>
              <w:rPr>
                <w:rFonts w:ascii="Calibri" w:hAnsi="Calibri" w:cs="Calibri"/>
                <w:b/>
                <w:bCs/>
                <w:sz w:val="16"/>
                <w:szCs w:val="16"/>
              </w:rPr>
            </w:pPr>
            <w:r w:rsidRPr="00255936">
              <w:rPr>
                <w:rFonts w:ascii="Calibri" w:hAnsi="Calibri" w:cs="Calibri"/>
                <w:b/>
                <w:bCs/>
                <w:sz w:val="16"/>
                <w:szCs w:val="16"/>
              </w:rPr>
              <w:t>480</w:t>
            </w:r>
          </w:p>
        </w:tc>
        <w:tc>
          <w:tcPr>
            <w:tcW w:w="615" w:type="dxa"/>
            <w:shd w:val="clear" w:color="auto" w:fill="auto"/>
            <w:vAlign w:val="center"/>
          </w:tcPr>
          <w:p w:rsidR="00E61020" w:rsidRPr="00255936" w:rsidRDefault="00E61020" w:rsidP="0078521B">
            <w:pPr>
              <w:jc w:val="center"/>
              <w:rPr>
                <w:rFonts w:ascii="Calibri" w:hAnsi="Calibri" w:cs="Calibri"/>
                <w:b/>
                <w:bCs/>
                <w:sz w:val="16"/>
                <w:szCs w:val="16"/>
              </w:rPr>
            </w:pPr>
            <w:r w:rsidRPr="00255936">
              <w:rPr>
                <w:rFonts w:ascii="Calibri" w:hAnsi="Calibri" w:cs="Calibri"/>
                <w:b/>
                <w:bCs/>
                <w:sz w:val="16"/>
                <w:szCs w:val="16"/>
              </w:rPr>
              <w:t>1054</w:t>
            </w:r>
          </w:p>
        </w:tc>
        <w:tc>
          <w:tcPr>
            <w:tcW w:w="502" w:type="dxa"/>
            <w:shd w:val="clear" w:color="auto" w:fill="auto"/>
            <w:vAlign w:val="center"/>
          </w:tcPr>
          <w:p w:rsidR="00E61020" w:rsidRPr="00255936" w:rsidRDefault="00E61020" w:rsidP="0078521B">
            <w:pPr>
              <w:jc w:val="center"/>
              <w:rPr>
                <w:rFonts w:ascii="Calibri" w:hAnsi="Calibri" w:cs="Calibri"/>
                <w:b/>
                <w:bCs/>
                <w:sz w:val="16"/>
                <w:szCs w:val="16"/>
              </w:rPr>
            </w:pPr>
            <w:r w:rsidRPr="00255936">
              <w:rPr>
                <w:rFonts w:ascii="Calibri" w:hAnsi="Calibri" w:cs="Calibri"/>
                <w:b/>
                <w:bCs/>
                <w:sz w:val="16"/>
                <w:szCs w:val="16"/>
              </w:rPr>
              <w:t>542</w:t>
            </w:r>
          </w:p>
        </w:tc>
        <w:tc>
          <w:tcPr>
            <w:tcW w:w="502" w:type="dxa"/>
            <w:shd w:val="clear" w:color="auto" w:fill="auto"/>
            <w:vAlign w:val="center"/>
          </w:tcPr>
          <w:p w:rsidR="00E61020" w:rsidRPr="00255936" w:rsidRDefault="00E61020" w:rsidP="0078521B">
            <w:pPr>
              <w:jc w:val="center"/>
              <w:rPr>
                <w:rFonts w:ascii="Calibri" w:hAnsi="Calibri" w:cs="Calibri"/>
                <w:b/>
                <w:bCs/>
                <w:sz w:val="16"/>
                <w:szCs w:val="16"/>
              </w:rPr>
            </w:pPr>
            <w:r w:rsidRPr="00255936">
              <w:rPr>
                <w:rFonts w:ascii="Calibri" w:hAnsi="Calibri" w:cs="Calibri"/>
                <w:b/>
                <w:bCs/>
                <w:sz w:val="16"/>
                <w:szCs w:val="16"/>
              </w:rPr>
              <w:t>512</w:t>
            </w:r>
          </w:p>
        </w:tc>
        <w:tc>
          <w:tcPr>
            <w:tcW w:w="616" w:type="dxa"/>
            <w:shd w:val="clear" w:color="auto" w:fill="auto"/>
            <w:vAlign w:val="center"/>
          </w:tcPr>
          <w:p w:rsidR="00E61020" w:rsidRPr="00255936" w:rsidRDefault="00E61020" w:rsidP="0078521B">
            <w:pPr>
              <w:jc w:val="center"/>
              <w:rPr>
                <w:rFonts w:ascii="Calibri" w:hAnsi="Calibri" w:cs="Calibri"/>
                <w:b/>
                <w:bCs/>
                <w:sz w:val="16"/>
                <w:szCs w:val="16"/>
              </w:rPr>
            </w:pPr>
            <w:r w:rsidRPr="00255936">
              <w:rPr>
                <w:rFonts w:ascii="Calibri" w:hAnsi="Calibri" w:cs="Calibri"/>
                <w:b/>
                <w:bCs/>
                <w:sz w:val="16"/>
                <w:szCs w:val="16"/>
              </w:rPr>
              <w:t>1054</w:t>
            </w:r>
          </w:p>
        </w:tc>
        <w:tc>
          <w:tcPr>
            <w:tcW w:w="502" w:type="dxa"/>
            <w:shd w:val="clear" w:color="auto" w:fill="auto"/>
            <w:vAlign w:val="center"/>
          </w:tcPr>
          <w:p w:rsidR="00E61020" w:rsidRPr="00255936" w:rsidRDefault="00E61020" w:rsidP="0078521B">
            <w:pPr>
              <w:jc w:val="center"/>
              <w:rPr>
                <w:rFonts w:ascii="Calibri" w:hAnsi="Calibri" w:cs="Calibri"/>
                <w:b/>
                <w:bCs/>
                <w:sz w:val="16"/>
                <w:szCs w:val="16"/>
              </w:rPr>
            </w:pPr>
            <w:r w:rsidRPr="00255936">
              <w:rPr>
                <w:rFonts w:ascii="Calibri" w:hAnsi="Calibri" w:cs="Calibri"/>
                <w:b/>
                <w:bCs/>
                <w:sz w:val="16"/>
                <w:szCs w:val="16"/>
              </w:rPr>
              <w:t>542</w:t>
            </w:r>
          </w:p>
        </w:tc>
        <w:tc>
          <w:tcPr>
            <w:tcW w:w="502" w:type="dxa"/>
            <w:shd w:val="clear" w:color="auto" w:fill="auto"/>
            <w:vAlign w:val="center"/>
          </w:tcPr>
          <w:p w:rsidR="00E61020" w:rsidRPr="00255936" w:rsidRDefault="00E61020" w:rsidP="0078521B">
            <w:pPr>
              <w:jc w:val="center"/>
              <w:rPr>
                <w:rFonts w:ascii="Calibri" w:hAnsi="Calibri" w:cs="Calibri"/>
                <w:b/>
                <w:bCs/>
                <w:sz w:val="16"/>
                <w:szCs w:val="16"/>
              </w:rPr>
            </w:pPr>
            <w:r w:rsidRPr="00255936">
              <w:rPr>
                <w:rFonts w:ascii="Calibri" w:hAnsi="Calibri" w:cs="Calibri"/>
                <w:b/>
                <w:bCs/>
                <w:sz w:val="16"/>
                <w:szCs w:val="16"/>
              </w:rPr>
              <w:t>512</w:t>
            </w:r>
          </w:p>
        </w:tc>
      </w:tr>
      <w:tr w:rsidR="005F5B74" w:rsidRPr="00255936" w:rsidTr="00E61020">
        <w:tc>
          <w:tcPr>
            <w:tcW w:w="2036" w:type="dxa"/>
            <w:gridSpan w:val="2"/>
            <w:shd w:val="clear" w:color="auto" w:fill="auto"/>
          </w:tcPr>
          <w:p w:rsidR="005F5B74" w:rsidRPr="00255936" w:rsidRDefault="00B07185" w:rsidP="0078521B">
            <w:pPr>
              <w:pStyle w:val="NormalWeb"/>
              <w:spacing w:before="0" w:beforeAutospacing="0" w:after="0" w:afterAutospacing="0"/>
              <w:jc w:val="center"/>
              <w:rPr>
                <w:b/>
                <w:sz w:val="28"/>
                <w:szCs w:val="28"/>
              </w:rPr>
            </w:pPr>
            <w:r w:rsidRPr="00255936">
              <w:rPr>
                <w:b/>
                <w:sz w:val="28"/>
                <w:szCs w:val="28"/>
              </w:rPr>
              <w:t>Bình quân tiết/tuần</w:t>
            </w:r>
          </w:p>
        </w:tc>
        <w:tc>
          <w:tcPr>
            <w:tcW w:w="1505" w:type="dxa"/>
            <w:gridSpan w:val="3"/>
            <w:shd w:val="clear" w:color="auto" w:fill="auto"/>
            <w:vAlign w:val="center"/>
          </w:tcPr>
          <w:p w:rsidR="005F5B74" w:rsidRPr="00255936" w:rsidRDefault="00B07185" w:rsidP="0078521B">
            <w:pPr>
              <w:jc w:val="center"/>
              <w:rPr>
                <w:rFonts w:ascii="Calibri" w:hAnsi="Calibri" w:cs="Calibri"/>
              </w:rPr>
            </w:pPr>
            <w:r w:rsidRPr="00255936">
              <w:rPr>
                <w:rFonts w:ascii="Calibri" w:hAnsi="Calibri" w:cs="Calibri"/>
              </w:rPr>
              <w:t>32</w:t>
            </w:r>
          </w:p>
        </w:tc>
        <w:tc>
          <w:tcPr>
            <w:tcW w:w="1505" w:type="dxa"/>
            <w:gridSpan w:val="3"/>
            <w:shd w:val="clear" w:color="auto" w:fill="auto"/>
            <w:vAlign w:val="center"/>
          </w:tcPr>
          <w:p w:rsidR="005F5B74" w:rsidRPr="00255936" w:rsidRDefault="0067652E" w:rsidP="0078521B">
            <w:pPr>
              <w:jc w:val="center"/>
              <w:rPr>
                <w:rFonts w:ascii="Calibri" w:hAnsi="Calibri" w:cs="Calibri"/>
              </w:rPr>
            </w:pPr>
            <w:r w:rsidRPr="00255936">
              <w:rPr>
                <w:rFonts w:ascii="Calibri" w:hAnsi="Calibri" w:cs="Calibri"/>
              </w:rPr>
              <w:t>32</w:t>
            </w:r>
          </w:p>
        </w:tc>
        <w:tc>
          <w:tcPr>
            <w:tcW w:w="1505" w:type="dxa"/>
            <w:gridSpan w:val="3"/>
            <w:shd w:val="clear" w:color="auto" w:fill="auto"/>
            <w:vAlign w:val="center"/>
          </w:tcPr>
          <w:p w:rsidR="005F5B74" w:rsidRPr="00255936" w:rsidRDefault="0067652E" w:rsidP="0078521B">
            <w:pPr>
              <w:jc w:val="center"/>
              <w:rPr>
                <w:rFonts w:ascii="Calibri" w:hAnsi="Calibri" w:cs="Calibri"/>
              </w:rPr>
            </w:pPr>
            <w:r w:rsidRPr="00255936">
              <w:rPr>
                <w:rFonts w:ascii="Calibri" w:hAnsi="Calibri" w:cs="Calibri"/>
              </w:rPr>
              <w:t>32</w:t>
            </w:r>
          </w:p>
        </w:tc>
        <w:tc>
          <w:tcPr>
            <w:tcW w:w="1619" w:type="dxa"/>
            <w:gridSpan w:val="3"/>
            <w:shd w:val="clear" w:color="auto" w:fill="auto"/>
            <w:vAlign w:val="center"/>
          </w:tcPr>
          <w:p w:rsidR="005F5B74" w:rsidRPr="00255936" w:rsidRDefault="0067652E" w:rsidP="0078521B">
            <w:pPr>
              <w:jc w:val="center"/>
              <w:rPr>
                <w:rFonts w:ascii="Calibri" w:hAnsi="Calibri" w:cs="Calibri"/>
              </w:rPr>
            </w:pPr>
            <w:r w:rsidRPr="00255936">
              <w:rPr>
                <w:rFonts w:ascii="Calibri" w:hAnsi="Calibri" w:cs="Calibri"/>
              </w:rPr>
              <w:t>32</w:t>
            </w:r>
          </w:p>
        </w:tc>
        <w:tc>
          <w:tcPr>
            <w:tcW w:w="1620" w:type="dxa"/>
            <w:gridSpan w:val="3"/>
            <w:shd w:val="clear" w:color="auto" w:fill="auto"/>
            <w:vAlign w:val="center"/>
          </w:tcPr>
          <w:p w:rsidR="005F5B74" w:rsidRPr="00255936" w:rsidRDefault="0067652E" w:rsidP="0078521B">
            <w:pPr>
              <w:jc w:val="center"/>
              <w:rPr>
                <w:rFonts w:ascii="Calibri" w:hAnsi="Calibri" w:cs="Calibri"/>
              </w:rPr>
            </w:pPr>
            <w:r w:rsidRPr="00255936">
              <w:rPr>
                <w:rFonts w:ascii="Calibri" w:hAnsi="Calibri" w:cs="Calibri"/>
              </w:rPr>
              <w:t>32</w:t>
            </w:r>
          </w:p>
        </w:tc>
      </w:tr>
    </w:tbl>
    <w:p w:rsidR="005F5B74" w:rsidRPr="00255936" w:rsidRDefault="00B07185" w:rsidP="0078521B">
      <w:pPr>
        <w:pStyle w:val="NormalWeb"/>
        <w:shd w:val="clear" w:color="auto" w:fill="FFFFFF"/>
        <w:spacing w:before="0" w:beforeAutospacing="0" w:after="0" w:afterAutospacing="0"/>
        <w:jc w:val="both"/>
        <w:rPr>
          <w:b/>
          <w:sz w:val="28"/>
          <w:szCs w:val="28"/>
        </w:rPr>
      </w:pPr>
      <w:r w:rsidRPr="00255936">
        <w:rPr>
          <w:b/>
          <w:sz w:val="28"/>
          <w:szCs w:val="28"/>
        </w:rPr>
        <w:lastRenderedPageBreak/>
        <w:t xml:space="preserve">4.Các hoạt động giáo dục tập thể theo nhu cầu người học </w:t>
      </w:r>
      <w:r w:rsidR="0067652E" w:rsidRPr="00255936">
        <w:rPr>
          <w:b/>
          <w:sz w:val="28"/>
          <w:szCs w:val="28"/>
        </w:rPr>
        <w:t>2025-2026</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20"/>
        <w:gridCol w:w="6827"/>
      </w:tblGrid>
      <w:tr w:rsidR="005F5B74" w:rsidRPr="00255936">
        <w:tc>
          <w:tcPr>
            <w:tcW w:w="959" w:type="dxa"/>
            <w:shd w:val="clear" w:color="auto" w:fill="auto"/>
          </w:tcPr>
          <w:p w:rsidR="005F5B74" w:rsidRPr="00255936" w:rsidRDefault="00B07185" w:rsidP="0078521B">
            <w:pPr>
              <w:pStyle w:val="NormalWeb"/>
              <w:spacing w:before="0" w:beforeAutospacing="0" w:after="0" w:afterAutospacing="0"/>
              <w:jc w:val="center"/>
              <w:rPr>
                <w:b/>
              </w:rPr>
            </w:pPr>
            <w:r w:rsidRPr="00255936">
              <w:rPr>
                <w:b/>
              </w:rPr>
              <w:t>Tháng</w:t>
            </w:r>
          </w:p>
        </w:tc>
        <w:tc>
          <w:tcPr>
            <w:tcW w:w="1843" w:type="dxa"/>
            <w:shd w:val="clear" w:color="auto" w:fill="auto"/>
          </w:tcPr>
          <w:p w:rsidR="005F5B74" w:rsidRPr="00255936" w:rsidRDefault="00B07185" w:rsidP="0078521B">
            <w:pPr>
              <w:pStyle w:val="NormalWeb"/>
              <w:spacing w:before="0" w:beforeAutospacing="0" w:after="0" w:afterAutospacing="0"/>
              <w:jc w:val="center"/>
              <w:rPr>
                <w:b/>
              </w:rPr>
            </w:pPr>
            <w:r w:rsidRPr="00255936">
              <w:rPr>
                <w:b/>
              </w:rPr>
              <w:t>Chủ điểm</w:t>
            </w:r>
          </w:p>
        </w:tc>
        <w:tc>
          <w:tcPr>
            <w:tcW w:w="6979" w:type="dxa"/>
            <w:shd w:val="clear" w:color="auto" w:fill="auto"/>
          </w:tcPr>
          <w:p w:rsidR="005F5B74" w:rsidRPr="00255936" w:rsidRDefault="00B07185" w:rsidP="0078521B">
            <w:pPr>
              <w:pStyle w:val="NormalWeb"/>
              <w:spacing w:before="0" w:beforeAutospacing="0" w:after="0" w:afterAutospacing="0"/>
              <w:jc w:val="center"/>
              <w:rPr>
                <w:b/>
              </w:rPr>
            </w:pPr>
            <w:r w:rsidRPr="00255936">
              <w:rPr>
                <w:b/>
              </w:rPr>
              <w:t>Nội dung trọng tâm</w:t>
            </w:r>
          </w:p>
        </w:tc>
      </w:tr>
      <w:tr w:rsidR="005F5B74" w:rsidRPr="00255936">
        <w:tc>
          <w:tcPr>
            <w:tcW w:w="959"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09/2025</w:t>
            </w:r>
          </w:p>
        </w:tc>
        <w:tc>
          <w:tcPr>
            <w:tcW w:w="1843"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Chào năm học mới</w:t>
            </w:r>
          </w:p>
        </w:tc>
        <w:tc>
          <w:tcPr>
            <w:tcW w:w="6979"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 Tuyên truyền ATGT</w:t>
            </w:r>
          </w:p>
          <w:p w:rsidR="005F5B74" w:rsidRPr="008663B5" w:rsidRDefault="00B07185" w:rsidP="0078521B">
            <w:pPr>
              <w:pStyle w:val="NormalWeb"/>
              <w:spacing w:before="0" w:beforeAutospacing="0" w:after="0" w:afterAutospacing="0"/>
              <w:jc w:val="both"/>
              <w:rPr>
                <w:sz w:val="28"/>
                <w:szCs w:val="28"/>
              </w:rPr>
            </w:pPr>
            <w:r w:rsidRPr="008663B5">
              <w:rPr>
                <w:sz w:val="28"/>
                <w:szCs w:val="28"/>
              </w:rPr>
              <w:t>- Tuyên truyền GDSK</w:t>
            </w:r>
          </w:p>
          <w:p w:rsidR="005F5B74" w:rsidRPr="008663B5" w:rsidRDefault="00B07185" w:rsidP="0078521B">
            <w:pPr>
              <w:pStyle w:val="NormalWeb"/>
              <w:spacing w:before="0" w:beforeAutospacing="0" w:after="0" w:afterAutospacing="0"/>
              <w:jc w:val="both"/>
              <w:rPr>
                <w:sz w:val="28"/>
                <w:szCs w:val="28"/>
              </w:rPr>
            </w:pPr>
            <w:r w:rsidRPr="008663B5">
              <w:rPr>
                <w:sz w:val="28"/>
                <w:szCs w:val="28"/>
              </w:rPr>
              <w:t>- Tổng vệ sinh trường ,lớp</w:t>
            </w:r>
          </w:p>
        </w:tc>
      </w:tr>
      <w:tr w:rsidR="005F5B74" w:rsidRPr="00255936">
        <w:tc>
          <w:tcPr>
            <w:tcW w:w="959"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10/2025</w:t>
            </w:r>
          </w:p>
        </w:tc>
        <w:tc>
          <w:tcPr>
            <w:tcW w:w="1843"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Vòng tay bè bạn</w:t>
            </w:r>
          </w:p>
        </w:tc>
        <w:tc>
          <w:tcPr>
            <w:tcW w:w="6979"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 Trang trí trường lớp, trồng chăm sóc cây xanh, cậy kiểng.</w:t>
            </w:r>
          </w:p>
          <w:p w:rsidR="005F5B74" w:rsidRPr="008663B5" w:rsidRDefault="00B07185" w:rsidP="0078521B">
            <w:pPr>
              <w:pStyle w:val="NormalWeb"/>
              <w:spacing w:before="0" w:beforeAutospacing="0" w:after="0" w:afterAutospacing="0"/>
              <w:jc w:val="both"/>
              <w:rPr>
                <w:sz w:val="28"/>
                <w:szCs w:val="28"/>
              </w:rPr>
            </w:pPr>
            <w:r w:rsidRPr="008663B5">
              <w:rPr>
                <w:sz w:val="28"/>
                <w:szCs w:val="28"/>
              </w:rPr>
              <w:t>- Tuyên truyển phòng chống dịch bệnh.</w:t>
            </w:r>
          </w:p>
        </w:tc>
      </w:tr>
      <w:tr w:rsidR="005F5B74" w:rsidRPr="00255936">
        <w:tc>
          <w:tcPr>
            <w:tcW w:w="959"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11/2025</w:t>
            </w:r>
          </w:p>
        </w:tc>
        <w:tc>
          <w:tcPr>
            <w:tcW w:w="1843"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Biết ơn thầy, cô giáo</w:t>
            </w:r>
          </w:p>
        </w:tc>
        <w:tc>
          <w:tcPr>
            <w:tcW w:w="6979"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 Liên hoan văn nghệ: Tiếng hát dưới mái trường.</w:t>
            </w:r>
          </w:p>
        </w:tc>
      </w:tr>
      <w:tr w:rsidR="005F5B74" w:rsidRPr="00255936">
        <w:tc>
          <w:tcPr>
            <w:tcW w:w="959"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12/2025</w:t>
            </w:r>
          </w:p>
        </w:tc>
        <w:tc>
          <w:tcPr>
            <w:tcW w:w="1843"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Uống nước nhớ nguồn</w:t>
            </w:r>
          </w:p>
        </w:tc>
        <w:tc>
          <w:tcPr>
            <w:tcW w:w="6979"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 Tham quan, du khảo di tích lịch sử, văn hóa</w:t>
            </w:r>
          </w:p>
        </w:tc>
      </w:tr>
      <w:tr w:rsidR="005F5B74" w:rsidRPr="00255936">
        <w:tc>
          <w:tcPr>
            <w:tcW w:w="959"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01/202</w:t>
            </w:r>
            <w:r w:rsidR="0067652E" w:rsidRPr="008663B5">
              <w:rPr>
                <w:sz w:val="28"/>
                <w:szCs w:val="28"/>
              </w:rPr>
              <w:t>6</w:t>
            </w:r>
          </w:p>
        </w:tc>
        <w:tc>
          <w:tcPr>
            <w:tcW w:w="1843"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Xuân yêu thương</w:t>
            </w:r>
          </w:p>
        </w:tc>
        <w:tc>
          <w:tcPr>
            <w:tcW w:w="6979"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 Ngày hội: Xuân yêu thương, giúp bạn nghèo</w:t>
            </w:r>
          </w:p>
        </w:tc>
      </w:tr>
      <w:tr w:rsidR="005F5B74" w:rsidRPr="00255936">
        <w:tc>
          <w:tcPr>
            <w:tcW w:w="959"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02/2026</w:t>
            </w:r>
          </w:p>
        </w:tc>
        <w:tc>
          <w:tcPr>
            <w:tcW w:w="1843"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Mừng Đảng, mừng Xuân</w:t>
            </w:r>
          </w:p>
        </w:tc>
        <w:tc>
          <w:tcPr>
            <w:tcW w:w="6979"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 Ngày hội :Kế hoạch nhỏ</w:t>
            </w:r>
          </w:p>
          <w:p w:rsidR="005F5B74" w:rsidRPr="008663B5" w:rsidRDefault="005F5B74" w:rsidP="0078521B">
            <w:pPr>
              <w:pStyle w:val="NormalWeb"/>
              <w:spacing w:before="0" w:beforeAutospacing="0" w:after="0" w:afterAutospacing="0"/>
              <w:jc w:val="both"/>
              <w:rPr>
                <w:sz w:val="28"/>
                <w:szCs w:val="28"/>
              </w:rPr>
            </w:pPr>
          </w:p>
        </w:tc>
      </w:tr>
      <w:tr w:rsidR="005F5B74" w:rsidRPr="00255936">
        <w:tc>
          <w:tcPr>
            <w:tcW w:w="959"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03/2026</w:t>
            </w:r>
          </w:p>
        </w:tc>
        <w:tc>
          <w:tcPr>
            <w:tcW w:w="1843"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Biết ơn Mẹ</w:t>
            </w:r>
          </w:p>
        </w:tc>
        <w:tc>
          <w:tcPr>
            <w:tcW w:w="6979" w:type="dxa"/>
            <w:shd w:val="clear" w:color="auto" w:fill="auto"/>
          </w:tcPr>
          <w:p w:rsidR="0067652E" w:rsidRPr="008663B5" w:rsidRDefault="0067652E" w:rsidP="0078521B">
            <w:pPr>
              <w:pStyle w:val="NormalWeb"/>
              <w:spacing w:before="0" w:beforeAutospacing="0" w:after="0" w:afterAutospacing="0"/>
              <w:jc w:val="both"/>
              <w:rPr>
                <w:sz w:val="28"/>
                <w:szCs w:val="28"/>
              </w:rPr>
            </w:pPr>
            <w:r w:rsidRPr="008663B5">
              <w:rPr>
                <w:sz w:val="28"/>
                <w:szCs w:val="28"/>
              </w:rPr>
              <w:t>- Biết ơn mẹ</w:t>
            </w:r>
          </w:p>
          <w:p w:rsidR="005F5B74" w:rsidRPr="008663B5" w:rsidRDefault="00B07185" w:rsidP="0078521B">
            <w:pPr>
              <w:pStyle w:val="NormalWeb"/>
              <w:spacing w:before="0" w:beforeAutospacing="0" w:after="0" w:afterAutospacing="0"/>
              <w:jc w:val="both"/>
              <w:rPr>
                <w:sz w:val="28"/>
                <w:szCs w:val="28"/>
              </w:rPr>
            </w:pPr>
            <w:r w:rsidRPr="008663B5">
              <w:rPr>
                <w:sz w:val="28"/>
                <w:szCs w:val="28"/>
              </w:rPr>
              <w:t>- Kỉ niệm ngày thành lập Đoàn</w:t>
            </w:r>
          </w:p>
        </w:tc>
      </w:tr>
      <w:tr w:rsidR="005F5B74" w:rsidRPr="00255936">
        <w:tc>
          <w:tcPr>
            <w:tcW w:w="959"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04/2026</w:t>
            </w:r>
          </w:p>
        </w:tc>
        <w:tc>
          <w:tcPr>
            <w:tcW w:w="1843"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Hòa bình, hữu nghị</w:t>
            </w:r>
          </w:p>
        </w:tc>
        <w:tc>
          <w:tcPr>
            <w:tcW w:w="6979"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 Tim hiểu lịch sử Cầu Kinh</w:t>
            </w:r>
          </w:p>
        </w:tc>
      </w:tr>
      <w:tr w:rsidR="005F5B74" w:rsidRPr="00255936">
        <w:trPr>
          <w:trHeight w:val="541"/>
        </w:trPr>
        <w:tc>
          <w:tcPr>
            <w:tcW w:w="959"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05/2026</w:t>
            </w:r>
          </w:p>
        </w:tc>
        <w:tc>
          <w:tcPr>
            <w:tcW w:w="1843"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Rạng ngời trang sử Việt Nam</w:t>
            </w:r>
          </w:p>
        </w:tc>
        <w:tc>
          <w:tcPr>
            <w:tcW w:w="6979"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 Tim hiểu truyền thống Đội</w:t>
            </w:r>
          </w:p>
        </w:tc>
      </w:tr>
    </w:tbl>
    <w:p w:rsidR="005F5B74"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t>5. Thực hiện chương trình giáo dục từng khối lớp năm học</w:t>
      </w:r>
      <w:r w:rsidR="0067652E" w:rsidRPr="00E72BB8">
        <w:rPr>
          <w:b/>
          <w:sz w:val="28"/>
          <w:szCs w:val="28"/>
        </w:rPr>
        <w:t xml:space="preserve"> </w:t>
      </w:r>
      <w:r w:rsidRPr="00E72BB8">
        <w:rPr>
          <w:b/>
          <w:sz w:val="28"/>
          <w:szCs w:val="28"/>
        </w:rPr>
        <w:t>2025-2026</w:t>
      </w:r>
    </w:p>
    <w:p w:rsidR="005F5B74"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t>5.1.</w:t>
      </w:r>
      <w:r w:rsidR="00181C45" w:rsidRPr="00E72BB8">
        <w:rPr>
          <w:b/>
          <w:sz w:val="28"/>
          <w:szCs w:val="28"/>
        </w:rPr>
        <w:t xml:space="preserve"> </w:t>
      </w:r>
      <w:r w:rsidRPr="00E72BB8">
        <w:rPr>
          <w:b/>
          <w:sz w:val="28"/>
          <w:szCs w:val="28"/>
        </w:rPr>
        <w:t>Khối 1: 3 lớp/ 92 học sinh</w:t>
      </w:r>
    </w:p>
    <w:p w:rsidR="00266F4B"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t>5.1.1. Kế hoạch thời gian</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Pr="00E72BB8">
        <w:rPr>
          <w:b/>
          <w:sz w:val="28"/>
          <w:szCs w:val="28"/>
        </w:rPr>
        <w:t>Học kì Một</w:t>
      </w:r>
      <w:r w:rsidRPr="00E72BB8">
        <w:rPr>
          <w:sz w:val="28"/>
          <w:szCs w:val="28"/>
        </w:rPr>
        <w:t>: 18 tuần thực học</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Kiểm tra,</w:t>
      </w:r>
      <w:r w:rsidR="00266F4B" w:rsidRPr="00E72BB8">
        <w:rPr>
          <w:b/>
          <w:i/>
          <w:sz w:val="28"/>
          <w:szCs w:val="28"/>
        </w:rPr>
        <w:t xml:space="preserve"> </w:t>
      </w:r>
      <w:r w:rsidRPr="00E72BB8">
        <w:rPr>
          <w:b/>
          <w:i/>
          <w:sz w:val="28"/>
          <w:szCs w:val="28"/>
        </w:rPr>
        <w:t>đánh giá GHKI</w:t>
      </w:r>
      <w:r w:rsidRPr="00E72BB8">
        <w:rPr>
          <w:sz w:val="28"/>
          <w:szCs w:val="28"/>
        </w:rPr>
        <w:t>: Từ 03/11đến 07/11/2025</w:t>
      </w:r>
      <w:r w:rsidR="00266F4B" w:rsidRPr="00E72BB8">
        <w:rPr>
          <w:sz w:val="28"/>
          <w:szCs w:val="28"/>
        </w:rPr>
        <w:t>.</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Pr="00E72BB8">
        <w:rPr>
          <w:b/>
          <w:i/>
          <w:sz w:val="28"/>
          <w:szCs w:val="28"/>
        </w:rPr>
        <w:t>Kiểm tra, đánh giá cuối HKI</w:t>
      </w:r>
      <w:r w:rsidRPr="00E72BB8">
        <w:rPr>
          <w:sz w:val="28"/>
          <w:szCs w:val="28"/>
        </w:rPr>
        <w:t>: từ 05/01 đến 09/01/2026</w:t>
      </w:r>
      <w:r w:rsidR="00266F4B" w:rsidRPr="00E72BB8">
        <w:rPr>
          <w:sz w:val="28"/>
          <w:szCs w:val="28"/>
        </w:rPr>
        <w:t>.</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Pr="00E72BB8">
        <w:rPr>
          <w:b/>
          <w:sz w:val="28"/>
          <w:szCs w:val="28"/>
        </w:rPr>
        <w:t>Học kì Hai</w:t>
      </w:r>
      <w:r w:rsidRPr="00E72BB8">
        <w:rPr>
          <w:sz w:val="28"/>
          <w:szCs w:val="28"/>
        </w:rPr>
        <w:t>:</w:t>
      </w:r>
      <w:r w:rsidR="00266F4B" w:rsidRPr="00E72BB8">
        <w:rPr>
          <w:sz w:val="28"/>
          <w:szCs w:val="28"/>
        </w:rPr>
        <w:t xml:space="preserve"> </w:t>
      </w:r>
      <w:r w:rsidRPr="00E72BB8">
        <w:rPr>
          <w:sz w:val="28"/>
          <w:szCs w:val="28"/>
        </w:rPr>
        <w:t>17 tuần thực học</w:t>
      </w:r>
      <w:r w:rsidR="00266F4B" w:rsidRPr="00E72BB8">
        <w:rPr>
          <w:sz w:val="28"/>
          <w:szCs w:val="28"/>
        </w:rPr>
        <w:t>:</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Kiểm tra,</w:t>
      </w:r>
      <w:r w:rsidR="00266F4B" w:rsidRPr="00E72BB8">
        <w:rPr>
          <w:b/>
          <w:i/>
          <w:sz w:val="28"/>
          <w:szCs w:val="28"/>
        </w:rPr>
        <w:t xml:space="preserve"> </w:t>
      </w:r>
      <w:r w:rsidRPr="00E72BB8">
        <w:rPr>
          <w:b/>
          <w:i/>
          <w:sz w:val="28"/>
          <w:szCs w:val="28"/>
        </w:rPr>
        <w:t>đánh giá GHKII</w:t>
      </w:r>
      <w:r w:rsidRPr="00E72BB8">
        <w:rPr>
          <w:sz w:val="28"/>
          <w:szCs w:val="28"/>
        </w:rPr>
        <w:t>: Từ</w:t>
      </w:r>
      <w:r w:rsidR="00DE4E9E" w:rsidRPr="00E72BB8">
        <w:rPr>
          <w:sz w:val="28"/>
          <w:szCs w:val="28"/>
        </w:rPr>
        <w:t xml:space="preserve"> 22/</w:t>
      </w:r>
      <w:r w:rsidRPr="00E72BB8">
        <w:rPr>
          <w:sz w:val="28"/>
          <w:szCs w:val="28"/>
        </w:rPr>
        <w:t>3 đế</w:t>
      </w:r>
      <w:r w:rsidR="00DE4E9E" w:rsidRPr="00E72BB8">
        <w:rPr>
          <w:sz w:val="28"/>
          <w:szCs w:val="28"/>
        </w:rPr>
        <w:t>n 27/</w:t>
      </w:r>
      <w:r w:rsidRPr="00E72BB8">
        <w:rPr>
          <w:sz w:val="28"/>
          <w:szCs w:val="28"/>
        </w:rPr>
        <w:t>3/2026</w:t>
      </w:r>
      <w:r w:rsidR="00266F4B" w:rsidRPr="00E72BB8">
        <w:rPr>
          <w:sz w:val="28"/>
          <w:szCs w:val="28"/>
        </w:rPr>
        <w:t>.</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Kiểm tra cuối HKII</w:t>
      </w:r>
      <w:r w:rsidRPr="00E72BB8">
        <w:rPr>
          <w:sz w:val="28"/>
          <w:szCs w:val="28"/>
        </w:rPr>
        <w:t>: Từ</w:t>
      </w:r>
      <w:r w:rsidR="00DE4E9E" w:rsidRPr="00E72BB8">
        <w:rPr>
          <w:sz w:val="28"/>
          <w:szCs w:val="28"/>
        </w:rPr>
        <w:t xml:space="preserve"> 18/</w:t>
      </w:r>
      <w:r w:rsidRPr="00E72BB8">
        <w:rPr>
          <w:sz w:val="28"/>
          <w:szCs w:val="28"/>
        </w:rPr>
        <w:t>5 đế</w:t>
      </w:r>
      <w:r w:rsidR="00DE4E9E" w:rsidRPr="00E72BB8">
        <w:rPr>
          <w:sz w:val="28"/>
          <w:szCs w:val="28"/>
        </w:rPr>
        <w:t>n 22/</w:t>
      </w:r>
      <w:r w:rsidRPr="00E72BB8">
        <w:rPr>
          <w:sz w:val="28"/>
          <w:szCs w:val="28"/>
        </w:rPr>
        <w:t>5/2026</w:t>
      </w:r>
      <w:r w:rsidR="00266F4B" w:rsidRPr="00E72BB8">
        <w:rPr>
          <w:sz w:val="28"/>
          <w:szCs w:val="28"/>
        </w:rPr>
        <w:t>.</w:t>
      </w:r>
    </w:p>
    <w:p w:rsidR="00266F4B"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t>- Tổ chức dạy học 9 buổi/tuần</w:t>
      </w:r>
      <w:r w:rsidR="00266F4B" w:rsidRPr="00E72BB8">
        <w:rPr>
          <w:b/>
          <w:sz w:val="28"/>
          <w:szCs w:val="28"/>
        </w:rPr>
        <w:t>.</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sz w:val="28"/>
          <w:szCs w:val="28"/>
        </w:rPr>
        <w:t>- Tổng số tiết học và hoạt động/ tuần:</w:t>
      </w:r>
      <w:r w:rsidR="00266F4B" w:rsidRPr="00E72BB8">
        <w:rPr>
          <w:sz w:val="28"/>
          <w:szCs w:val="28"/>
        </w:rPr>
        <w:t xml:space="preserve"> (</w:t>
      </w:r>
      <w:r w:rsidRPr="00E72BB8">
        <w:rPr>
          <w:sz w:val="28"/>
          <w:szCs w:val="28"/>
        </w:rPr>
        <w:t>32 tiết/ tuần)</w:t>
      </w:r>
      <w:r w:rsidR="00266F4B" w:rsidRPr="00E72BB8">
        <w:rPr>
          <w:sz w:val="28"/>
          <w:szCs w:val="28"/>
        </w:rPr>
        <w:t>:</w:t>
      </w:r>
    </w:p>
    <w:p w:rsidR="00266F4B" w:rsidRPr="00E72BB8" w:rsidRDefault="00266F4B"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00B07185" w:rsidRPr="00E72BB8">
        <w:rPr>
          <w:b/>
          <w:i/>
          <w:sz w:val="28"/>
          <w:szCs w:val="28"/>
        </w:rPr>
        <w:t>Buổi sáng</w:t>
      </w:r>
      <w:r w:rsidR="00B07185" w:rsidRPr="00E72BB8">
        <w:rPr>
          <w:sz w:val="28"/>
          <w:szCs w:val="28"/>
        </w:rPr>
        <w:t>: Thực dạy và hoạt động 4 tiết</w:t>
      </w:r>
      <w:r w:rsidRPr="00E72BB8">
        <w:rPr>
          <w:sz w:val="28"/>
          <w:szCs w:val="28"/>
        </w:rPr>
        <w:t>.</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Buổi chiều</w:t>
      </w:r>
      <w:r w:rsidRPr="00E72BB8">
        <w:rPr>
          <w:sz w:val="28"/>
          <w:szCs w:val="28"/>
        </w:rPr>
        <w:t>: Thực dạy và hoạt động: 03 tiết</w:t>
      </w:r>
      <w:r w:rsidR="00266F4B" w:rsidRPr="00E72BB8">
        <w:rPr>
          <w:sz w:val="28"/>
          <w:szCs w:val="28"/>
        </w:rPr>
        <w:t>.</w:t>
      </w:r>
    </w:p>
    <w:p w:rsidR="00266F4B"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w:t>
      </w:r>
      <w:r w:rsidR="00266F4B" w:rsidRPr="00E72BB8">
        <w:rPr>
          <w:sz w:val="28"/>
          <w:szCs w:val="28"/>
        </w:rPr>
        <w:t xml:space="preserve"> </w:t>
      </w:r>
      <w:r w:rsidRPr="00E72BB8">
        <w:rPr>
          <w:sz w:val="28"/>
          <w:szCs w:val="28"/>
        </w:rPr>
        <w:t>So với quy định chương trình GDPT 2018, khối 1 tăng thêm 7 tiết/tuần bố trí như sau: Tăng cường tiếng Anh: 4 tiết, tăng cường tin học và kỹ năng số: 2 tiết, Thực hiện bồi dưỡng và phụ đạo học sinh: 1 tiết</w:t>
      </w:r>
      <w:r w:rsidR="00266F4B" w:rsidRPr="00E72BB8">
        <w:rPr>
          <w:sz w:val="28"/>
          <w:szCs w:val="28"/>
        </w:rPr>
        <w:t>.</w:t>
      </w:r>
    </w:p>
    <w:p w:rsidR="00255936"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sz w:val="28"/>
          <w:szCs w:val="28"/>
        </w:rPr>
        <w:lastRenderedPageBreak/>
        <w:t>5.1.2. Thời khóa biểu</w:t>
      </w:r>
      <w:r w:rsidR="00255936" w:rsidRPr="00E72BB8">
        <w:rPr>
          <w:b/>
          <w:sz w:val="28"/>
          <w:szCs w:val="28"/>
        </w:rPr>
        <w:t xml:space="preserve">: </w:t>
      </w:r>
      <w:r w:rsidR="00255936" w:rsidRPr="00E72BB8">
        <w:rPr>
          <w:sz w:val="28"/>
          <w:szCs w:val="28"/>
        </w:rPr>
        <w:t>Đính kèm</w:t>
      </w:r>
      <w:r w:rsidR="00266F4B" w:rsidRPr="00E72BB8">
        <w:rPr>
          <w:sz w:val="28"/>
          <w:szCs w:val="28"/>
        </w:rPr>
        <w:t>.</w:t>
      </w:r>
      <w:r w:rsidR="00255936" w:rsidRPr="00E72BB8">
        <w:rPr>
          <w:sz w:val="28"/>
          <w:szCs w:val="28"/>
        </w:rPr>
        <w:t xml:space="preserve">  </w:t>
      </w:r>
    </w:p>
    <w:p w:rsidR="00181C45"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t>5.2.</w:t>
      </w:r>
      <w:r w:rsidR="00266F4B" w:rsidRPr="00E72BB8">
        <w:rPr>
          <w:b/>
          <w:sz w:val="28"/>
          <w:szCs w:val="28"/>
        </w:rPr>
        <w:t xml:space="preserve"> </w:t>
      </w:r>
      <w:r w:rsidRPr="00E72BB8">
        <w:rPr>
          <w:b/>
          <w:sz w:val="28"/>
          <w:szCs w:val="28"/>
        </w:rPr>
        <w:t>Khối 2: 3 lớp/93 học sinh</w:t>
      </w:r>
      <w:r w:rsidR="00181C45" w:rsidRPr="00E72BB8">
        <w:rPr>
          <w:b/>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t>5.2.1. Kế hoạch thời gian</w:t>
      </w:r>
      <w:r w:rsidR="00181C45" w:rsidRPr="00E72BB8">
        <w:rPr>
          <w:b/>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Pr="00E72BB8">
        <w:rPr>
          <w:b/>
          <w:sz w:val="28"/>
          <w:szCs w:val="28"/>
        </w:rPr>
        <w:t>Học kì Một</w:t>
      </w:r>
      <w:r w:rsidRPr="00E72BB8">
        <w:rPr>
          <w:sz w:val="28"/>
          <w:szCs w:val="28"/>
        </w:rPr>
        <w:t>: 18 tuần thực học</w:t>
      </w:r>
      <w:r w:rsidR="00181C45" w:rsidRPr="00E72BB8">
        <w:rPr>
          <w:sz w:val="28"/>
          <w:szCs w:val="28"/>
        </w:rPr>
        <w:t>:</w:t>
      </w:r>
    </w:p>
    <w:p w:rsidR="00181C45" w:rsidRPr="00E72BB8" w:rsidRDefault="00181C4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00B07185" w:rsidRPr="00E72BB8">
        <w:rPr>
          <w:b/>
          <w:i/>
          <w:sz w:val="28"/>
          <w:szCs w:val="28"/>
        </w:rPr>
        <w:t>Kiểm tra,</w:t>
      </w:r>
      <w:r w:rsidRPr="00E72BB8">
        <w:rPr>
          <w:b/>
          <w:i/>
          <w:sz w:val="28"/>
          <w:szCs w:val="28"/>
        </w:rPr>
        <w:t xml:space="preserve"> </w:t>
      </w:r>
      <w:r w:rsidR="00B07185" w:rsidRPr="00E72BB8">
        <w:rPr>
          <w:b/>
          <w:i/>
          <w:sz w:val="28"/>
          <w:szCs w:val="28"/>
        </w:rPr>
        <w:t>đánh giá GHKI</w:t>
      </w:r>
      <w:r w:rsidR="00B07185" w:rsidRPr="00E72BB8">
        <w:rPr>
          <w:sz w:val="28"/>
          <w:szCs w:val="28"/>
        </w:rPr>
        <w:t>: Từ 03/11đến 07/11/2025</w:t>
      </w:r>
      <w:r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Pr="00E72BB8">
        <w:rPr>
          <w:b/>
          <w:i/>
          <w:sz w:val="28"/>
          <w:szCs w:val="28"/>
        </w:rPr>
        <w:t>Kiểm tra, đánh giá cuối HKI</w:t>
      </w:r>
      <w:r w:rsidRPr="00E72BB8">
        <w:rPr>
          <w:sz w:val="28"/>
          <w:szCs w:val="28"/>
        </w:rPr>
        <w:t>: từ 05/01 đến 09/01/2026</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Pr="00E72BB8">
        <w:rPr>
          <w:b/>
          <w:sz w:val="28"/>
          <w:szCs w:val="28"/>
        </w:rPr>
        <w:t>Học kì Hai</w:t>
      </w:r>
      <w:r w:rsidRPr="00E72BB8">
        <w:rPr>
          <w:sz w:val="28"/>
          <w:szCs w:val="28"/>
        </w:rPr>
        <w:t>:</w:t>
      </w:r>
      <w:r w:rsidR="00181C45" w:rsidRPr="00E72BB8">
        <w:rPr>
          <w:sz w:val="28"/>
          <w:szCs w:val="28"/>
        </w:rPr>
        <w:t xml:space="preserve"> </w:t>
      </w:r>
      <w:r w:rsidRPr="00E72BB8">
        <w:rPr>
          <w:sz w:val="28"/>
          <w:szCs w:val="28"/>
        </w:rPr>
        <w:t>17 tuần thực học</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Kiểm tra,</w:t>
      </w:r>
      <w:r w:rsidR="00181C45" w:rsidRPr="00E72BB8">
        <w:rPr>
          <w:b/>
          <w:i/>
          <w:sz w:val="28"/>
          <w:szCs w:val="28"/>
        </w:rPr>
        <w:t xml:space="preserve"> </w:t>
      </w:r>
      <w:r w:rsidRPr="00E72BB8">
        <w:rPr>
          <w:b/>
          <w:i/>
          <w:sz w:val="28"/>
          <w:szCs w:val="28"/>
        </w:rPr>
        <w:t>đánh giá GHKII</w:t>
      </w:r>
      <w:r w:rsidRPr="00E72BB8">
        <w:rPr>
          <w:sz w:val="28"/>
          <w:szCs w:val="28"/>
        </w:rPr>
        <w:t>: Từ</w:t>
      </w:r>
      <w:r w:rsidR="00DE4E9E" w:rsidRPr="00E72BB8">
        <w:rPr>
          <w:sz w:val="28"/>
          <w:szCs w:val="28"/>
        </w:rPr>
        <w:t xml:space="preserve"> 22/</w:t>
      </w:r>
      <w:r w:rsidRPr="00E72BB8">
        <w:rPr>
          <w:sz w:val="28"/>
          <w:szCs w:val="28"/>
        </w:rPr>
        <w:t>3 đế</w:t>
      </w:r>
      <w:r w:rsidR="00DE4E9E" w:rsidRPr="00E72BB8">
        <w:rPr>
          <w:sz w:val="28"/>
          <w:szCs w:val="28"/>
        </w:rPr>
        <w:t>n 27/</w:t>
      </w:r>
      <w:r w:rsidRPr="00E72BB8">
        <w:rPr>
          <w:sz w:val="28"/>
          <w:szCs w:val="28"/>
        </w:rPr>
        <w:t>3/2026</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Kiểm tra cuối HKII</w:t>
      </w:r>
      <w:r w:rsidRPr="00E72BB8">
        <w:rPr>
          <w:sz w:val="28"/>
          <w:szCs w:val="28"/>
        </w:rPr>
        <w:t>: Từ</w:t>
      </w:r>
      <w:r w:rsidR="00DE4E9E" w:rsidRPr="00E72BB8">
        <w:rPr>
          <w:sz w:val="28"/>
          <w:szCs w:val="28"/>
        </w:rPr>
        <w:t xml:space="preserve"> 18/</w:t>
      </w:r>
      <w:r w:rsidRPr="00E72BB8">
        <w:rPr>
          <w:sz w:val="28"/>
          <w:szCs w:val="28"/>
        </w:rPr>
        <w:t>5 đế</w:t>
      </w:r>
      <w:r w:rsidR="00DE4E9E" w:rsidRPr="00E72BB8">
        <w:rPr>
          <w:sz w:val="28"/>
          <w:szCs w:val="28"/>
        </w:rPr>
        <w:t>n 22/</w:t>
      </w:r>
      <w:r w:rsidRPr="00E72BB8">
        <w:rPr>
          <w:sz w:val="28"/>
          <w:szCs w:val="28"/>
        </w:rPr>
        <w:t>5/2026</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t>- Tổ chức dạy học 9 buổi/tuần</w:t>
      </w:r>
      <w:r w:rsidR="00181C45" w:rsidRPr="00E72BB8">
        <w:rPr>
          <w:b/>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sz w:val="28"/>
          <w:szCs w:val="28"/>
        </w:rPr>
        <w:t>- Tổng số tiết học và hoạt động/ tuần:</w:t>
      </w:r>
      <w:r w:rsidR="00181C45" w:rsidRPr="00E72BB8">
        <w:rPr>
          <w:sz w:val="28"/>
          <w:szCs w:val="28"/>
        </w:rPr>
        <w:t xml:space="preserve"> (</w:t>
      </w:r>
      <w:r w:rsidRPr="00E72BB8">
        <w:rPr>
          <w:sz w:val="28"/>
          <w:szCs w:val="28"/>
        </w:rPr>
        <w:t>32 tiết/ tuần)</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Buổi sáng</w:t>
      </w:r>
      <w:r w:rsidRPr="00E72BB8">
        <w:rPr>
          <w:sz w:val="28"/>
          <w:szCs w:val="28"/>
        </w:rPr>
        <w:t>: Thực dạy và hoạt động 4 tiết</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Buổi chiều</w:t>
      </w:r>
      <w:r w:rsidRPr="00E72BB8">
        <w:rPr>
          <w:sz w:val="28"/>
          <w:szCs w:val="28"/>
        </w:rPr>
        <w:t>: Thực dạy và hoạt động: 03 tiết</w:t>
      </w:r>
      <w:r w:rsidR="00181C45" w:rsidRPr="00E72BB8">
        <w:rPr>
          <w:sz w:val="28"/>
          <w:szCs w:val="28"/>
        </w:rPr>
        <w:t>.</w:t>
      </w:r>
    </w:p>
    <w:p w:rsidR="00181C45" w:rsidRPr="00E72BB8" w:rsidRDefault="00181C4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00B07185" w:rsidRPr="00E72BB8">
        <w:rPr>
          <w:sz w:val="28"/>
          <w:szCs w:val="28"/>
        </w:rPr>
        <w:t>So với quy định chương trình GDPT 2018, khối 2 tăng thêm 7 tiết/tuần bố trí như sau: Tăng cường tiếng Anh: 4 tiết, tăng cường tin học và kỹ năng số: 2 tiết, Thực hiện bồi dưỡng và phụ đạo học sinh: 1 tiết</w:t>
      </w:r>
      <w:r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sz w:val="28"/>
          <w:szCs w:val="28"/>
        </w:rPr>
        <w:t xml:space="preserve">5.2.2. Thời khóa biểu: </w:t>
      </w:r>
      <w:r w:rsidR="00255936" w:rsidRPr="00E72BB8">
        <w:rPr>
          <w:sz w:val="28"/>
          <w:szCs w:val="28"/>
        </w:rPr>
        <w:t>Đính kèm</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t>5.3. Khối 3: 3 lớp/ 94 học sinh (1 lớp thỉnh giảng, thiếu GV)</w:t>
      </w:r>
    </w:p>
    <w:p w:rsidR="00181C45"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t>5.3.1. Kế hoạch thời gian</w:t>
      </w:r>
      <w:r w:rsidR="00181C45" w:rsidRPr="00E72BB8">
        <w:rPr>
          <w:b/>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Pr="00E72BB8">
        <w:rPr>
          <w:b/>
          <w:sz w:val="28"/>
          <w:szCs w:val="28"/>
        </w:rPr>
        <w:t>Học kì Một</w:t>
      </w:r>
      <w:r w:rsidRPr="00E72BB8">
        <w:rPr>
          <w:sz w:val="28"/>
          <w:szCs w:val="28"/>
        </w:rPr>
        <w:t>: 18 tuần thực học</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Kiểm tra,</w:t>
      </w:r>
      <w:r w:rsidR="00181C45" w:rsidRPr="00E72BB8">
        <w:rPr>
          <w:b/>
          <w:i/>
          <w:sz w:val="28"/>
          <w:szCs w:val="28"/>
        </w:rPr>
        <w:t xml:space="preserve"> </w:t>
      </w:r>
      <w:r w:rsidRPr="00E72BB8">
        <w:rPr>
          <w:b/>
          <w:i/>
          <w:sz w:val="28"/>
          <w:szCs w:val="28"/>
        </w:rPr>
        <w:t>đánh giá GHKI</w:t>
      </w:r>
      <w:r w:rsidRPr="00E72BB8">
        <w:rPr>
          <w:sz w:val="28"/>
          <w:szCs w:val="28"/>
        </w:rPr>
        <w:t>: Từ 03/11đến 07/11/2025</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Pr="00E72BB8">
        <w:rPr>
          <w:b/>
          <w:i/>
          <w:sz w:val="28"/>
          <w:szCs w:val="28"/>
        </w:rPr>
        <w:t>Kiểm tra, đánh giá cuối HKI</w:t>
      </w:r>
      <w:r w:rsidRPr="00E72BB8">
        <w:rPr>
          <w:sz w:val="28"/>
          <w:szCs w:val="28"/>
        </w:rPr>
        <w:t>: từ 05/01 đến 09/01/2026</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Pr="00E72BB8">
        <w:rPr>
          <w:b/>
          <w:sz w:val="28"/>
          <w:szCs w:val="28"/>
        </w:rPr>
        <w:t>Học kì Hai</w:t>
      </w:r>
      <w:r w:rsidRPr="00E72BB8">
        <w:rPr>
          <w:sz w:val="28"/>
          <w:szCs w:val="28"/>
        </w:rPr>
        <w:t>:</w:t>
      </w:r>
      <w:r w:rsidR="00181C45" w:rsidRPr="00E72BB8">
        <w:rPr>
          <w:sz w:val="28"/>
          <w:szCs w:val="28"/>
        </w:rPr>
        <w:t xml:space="preserve"> </w:t>
      </w:r>
      <w:r w:rsidRPr="00E72BB8">
        <w:rPr>
          <w:sz w:val="28"/>
          <w:szCs w:val="28"/>
        </w:rPr>
        <w:t>17 tuần thực học</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Kiểm tra,đánh giá GHKII</w:t>
      </w:r>
      <w:r w:rsidRPr="00E72BB8">
        <w:rPr>
          <w:sz w:val="28"/>
          <w:szCs w:val="28"/>
        </w:rPr>
        <w:t>: Từ</w:t>
      </w:r>
      <w:r w:rsidR="00DE4E9E" w:rsidRPr="00E72BB8">
        <w:rPr>
          <w:sz w:val="28"/>
          <w:szCs w:val="28"/>
        </w:rPr>
        <w:t xml:space="preserve"> 22/</w:t>
      </w:r>
      <w:r w:rsidRPr="00E72BB8">
        <w:rPr>
          <w:sz w:val="28"/>
          <w:szCs w:val="28"/>
        </w:rPr>
        <w:t>3 đế</w:t>
      </w:r>
      <w:r w:rsidR="00DE4E9E" w:rsidRPr="00E72BB8">
        <w:rPr>
          <w:sz w:val="28"/>
          <w:szCs w:val="28"/>
        </w:rPr>
        <w:t>n 27/</w:t>
      </w:r>
      <w:r w:rsidRPr="00E72BB8">
        <w:rPr>
          <w:sz w:val="28"/>
          <w:szCs w:val="28"/>
        </w:rPr>
        <w:t>3/2026</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Kiểm tra cuối HKII</w:t>
      </w:r>
      <w:r w:rsidRPr="00E72BB8">
        <w:rPr>
          <w:sz w:val="28"/>
          <w:szCs w:val="28"/>
        </w:rPr>
        <w:t>: Từ</w:t>
      </w:r>
      <w:r w:rsidR="00DE4E9E" w:rsidRPr="00E72BB8">
        <w:rPr>
          <w:sz w:val="28"/>
          <w:szCs w:val="28"/>
        </w:rPr>
        <w:t xml:space="preserve"> 18/</w:t>
      </w:r>
      <w:r w:rsidRPr="00E72BB8">
        <w:rPr>
          <w:sz w:val="28"/>
          <w:szCs w:val="28"/>
        </w:rPr>
        <w:t>5 đế</w:t>
      </w:r>
      <w:r w:rsidR="00DE4E9E" w:rsidRPr="00E72BB8">
        <w:rPr>
          <w:sz w:val="28"/>
          <w:szCs w:val="28"/>
        </w:rPr>
        <w:t>n 22/</w:t>
      </w:r>
      <w:r w:rsidRPr="00E72BB8">
        <w:rPr>
          <w:sz w:val="28"/>
          <w:szCs w:val="28"/>
        </w:rPr>
        <w:t>5/2026</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t>- Tổ chức dạy học 9 buổi/tuần</w:t>
      </w:r>
      <w:r w:rsidR="00181C45" w:rsidRPr="00E72BB8">
        <w:rPr>
          <w:b/>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sz w:val="28"/>
          <w:szCs w:val="28"/>
        </w:rPr>
        <w:t>- Tổng số tiết học và hoạt động/ tuần:</w:t>
      </w:r>
      <w:r w:rsidR="00181C45" w:rsidRPr="00E72BB8">
        <w:rPr>
          <w:sz w:val="28"/>
          <w:szCs w:val="28"/>
        </w:rPr>
        <w:t xml:space="preserve"> (</w:t>
      </w:r>
      <w:r w:rsidRPr="00E72BB8">
        <w:rPr>
          <w:sz w:val="28"/>
          <w:szCs w:val="28"/>
        </w:rPr>
        <w:t>32 tiết/ tuần)</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Buổi sáng</w:t>
      </w:r>
      <w:r w:rsidRPr="00E72BB8">
        <w:rPr>
          <w:sz w:val="28"/>
          <w:szCs w:val="28"/>
        </w:rPr>
        <w:t xml:space="preserve">: Thực dạy và hoạt động </w:t>
      </w:r>
      <w:r w:rsidR="00181C45" w:rsidRPr="00E72BB8">
        <w:rPr>
          <w:sz w:val="28"/>
          <w:szCs w:val="28"/>
        </w:rPr>
        <w:t>0</w:t>
      </w:r>
      <w:r w:rsidRPr="00E72BB8">
        <w:rPr>
          <w:sz w:val="28"/>
          <w:szCs w:val="28"/>
        </w:rPr>
        <w:t>4 tiết</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Buổi chiều</w:t>
      </w:r>
      <w:r w:rsidRPr="00E72BB8">
        <w:rPr>
          <w:sz w:val="28"/>
          <w:szCs w:val="28"/>
        </w:rPr>
        <w:t>: Thực dạy và hoạt động: 03 tiết</w:t>
      </w:r>
      <w:r w:rsidR="00181C45" w:rsidRPr="00E72BB8">
        <w:rPr>
          <w:sz w:val="28"/>
          <w:szCs w:val="28"/>
        </w:rPr>
        <w:t>.</w:t>
      </w:r>
    </w:p>
    <w:p w:rsidR="00181C45" w:rsidRPr="00E72BB8" w:rsidRDefault="00181C4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00B07185" w:rsidRPr="00E72BB8">
        <w:rPr>
          <w:sz w:val="28"/>
          <w:szCs w:val="28"/>
        </w:rPr>
        <w:t xml:space="preserve">So với quy định chương trình GDPT 2018, khối 3 tăng thêm 4 tiết/tuần bố trí như sau: Tăng cường tin học và kỹ năng số: 1 tiết, Thực hiện bồi dưỡng và phụ đạo học sinh: </w:t>
      </w:r>
      <w:r w:rsidR="00933C3E" w:rsidRPr="00E72BB8">
        <w:rPr>
          <w:sz w:val="28"/>
          <w:szCs w:val="28"/>
        </w:rPr>
        <w:t>3</w:t>
      </w:r>
      <w:r w:rsidR="00B07185" w:rsidRPr="00E72BB8">
        <w:rPr>
          <w:sz w:val="28"/>
          <w:szCs w:val="28"/>
        </w:rPr>
        <w:t xml:space="preserve"> tiết</w:t>
      </w:r>
      <w:r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sz w:val="28"/>
          <w:szCs w:val="28"/>
        </w:rPr>
        <w:t xml:space="preserve">5.3.2. Thời khóa biểu: </w:t>
      </w:r>
      <w:r w:rsidR="00255936" w:rsidRPr="00E72BB8">
        <w:rPr>
          <w:sz w:val="28"/>
          <w:szCs w:val="28"/>
        </w:rPr>
        <w:t>Đính kèm</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t xml:space="preserve">5.4. Khối 4: </w:t>
      </w:r>
      <w:r w:rsidR="00181C45" w:rsidRPr="00E72BB8">
        <w:rPr>
          <w:b/>
          <w:sz w:val="28"/>
          <w:szCs w:val="28"/>
        </w:rPr>
        <w:t>0</w:t>
      </w:r>
      <w:r w:rsidRPr="00E72BB8">
        <w:rPr>
          <w:b/>
          <w:sz w:val="28"/>
          <w:szCs w:val="28"/>
        </w:rPr>
        <w:t>3 lớp/ 93 họ</w:t>
      </w:r>
      <w:r w:rsidR="00181C45" w:rsidRPr="00E72BB8">
        <w:rPr>
          <w:b/>
          <w:sz w:val="28"/>
          <w:szCs w:val="28"/>
        </w:rPr>
        <w:t>c sinh (0</w:t>
      </w:r>
      <w:r w:rsidRPr="00E72BB8">
        <w:rPr>
          <w:b/>
          <w:sz w:val="28"/>
          <w:szCs w:val="28"/>
        </w:rPr>
        <w:t>1 lớp thỉnh giảng, thiếu giáo viên)</w:t>
      </w:r>
    </w:p>
    <w:p w:rsidR="00181C45"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lastRenderedPageBreak/>
        <w:t>5.4.1. Kế hoạch thời gian</w:t>
      </w:r>
      <w:r w:rsidR="00181C45" w:rsidRPr="00E72BB8">
        <w:rPr>
          <w:b/>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Pr="00E72BB8">
        <w:rPr>
          <w:b/>
          <w:sz w:val="28"/>
          <w:szCs w:val="28"/>
        </w:rPr>
        <w:t>Học kì Một</w:t>
      </w:r>
      <w:r w:rsidRPr="00E72BB8">
        <w:rPr>
          <w:sz w:val="28"/>
          <w:szCs w:val="28"/>
        </w:rPr>
        <w:t>: 18 tuần thực học</w:t>
      </w:r>
      <w:r w:rsidR="00181C45" w:rsidRPr="00E72BB8">
        <w:rPr>
          <w:sz w:val="28"/>
          <w:szCs w:val="28"/>
        </w:rPr>
        <w:t>:</w:t>
      </w:r>
    </w:p>
    <w:p w:rsidR="00181C45" w:rsidRPr="00E72BB8" w:rsidRDefault="00181C4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00B07185" w:rsidRPr="00E72BB8">
        <w:rPr>
          <w:b/>
          <w:i/>
          <w:sz w:val="28"/>
          <w:szCs w:val="28"/>
        </w:rPr>
        <w:t>Kiểm tra,</w:t>
      </w:r>
      <w:r w:rsidRPr="00E72BB8">
        <w:rPr>
          <w:b/>
          <w:i/>
          <w:sz w:val="28"/>
          <w:szCs w:val="28"/>
        </w:rPr>
        <w:t xml:space="preserve"> </w:t>
      </w:r>
      <w:r w:rsidR="00B07185" w:rsidRPr="00E72BB8">
        <w:rPr>
          <w:b/>
          <w:i/>
          <w:sz w:val="28"/>
          <w:szCs w:val="28"/>
        </w:rPr>
        <w:t>đánh giá GHKI</w:t>
      </w:r>
      <w:r w:rsidR="00B07185" w:rsidRPr="00E72BB8">
        <w:rPr>
          <w:sz w:val="28"/>
          <w:szCs w:val="28"/>
        </w:rPr>
        <w:t>: Từ 03/11đến 07/11/2025</w:t>
      </w:r>
      <w:r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Pr="00E72BB8">
        <w:rPr>
          <w:b/>
          <w:i/>
          <w:sz w:val="28"/>
          <w:szCs w:val="28"/>
        </w:rPr>
        <w:t>Kiểm tra, đánh giá cuối HKI</w:t>
      </w:r>
      <w:r w:rsidRPr="00E72BB8">
        <w:rPr>
          <w:sz w:val="28"/>
          <w:szCs w:val="28"/>
        </w:rPr>
        <w:t>: từ 05/01 đến 09/01/2026</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Pr="00E72BB8">
        <w:rPr>
          <w:b/>
          <w:sz w:val="28"/>
          <w:szCs w:val="28"/>
        </w:rPr>
        <w:t>Học kì Hai</w:t>
      </w:r>
      <w:r w:rsidRPr="00E72BB8">
        <w:rPr>
          <w:sz w:val="28"/>
          <w:szCs w:val="28"/>
        </w:rPr>
        <w:t>:</w:t>
      </w:r>
      <w:r w:rsidR="00181C45" w:rsidRPr="00E72BB8">
        <w:rPr>
          <w:sz w:val="28"/>
          <w:szCs w:val="28"/>
        </w:rPr>
        <w:t xml:space="preserve"> </w:t>
      </w:r>
      <w:r w:rsidRPr="00E72BB8">
        <w:rPr>
          <w:sz w:val="28"/>
          <w:szCs w:val="28"/>
        </w:rPr>
        <w:t>17 tuần thực học</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Kiểm tra,</w:t>
      </w:r>
      <w:r w:rsidR="00181C45" w:rsidRPr="00E72BB8">
        <w:rPr>
          <w:b/>
          <w:i/>
          <w:sz w:val="28"/>
          <w:szCs w:val="28"/>
        </w:rPr>
        <w:t xml:space="preserve"> </w:t>
      </w:r>
      <w:r w:rsidRPr="00E72BB8">
        <w:rPr>
          <w:b/>
          <w:i/>
          <w:sz w:val="28"/>
          <w:szCs w:val="28"/>
        </w:rPr>
        <w:t>đánh giá GHKII</w:t>
      </w:r>
      <w:r w:rsidRPr="00E72BB8">
        <w:rPr>
          <w:sz w:val="28"/>
          <w:szCs w:val="28"/>
        </w:rPr>
        <w:t>: Từ</w:t>
      </w:r>
      <w:r w:rsidR="00DE4E9E" w:rsidRPr="00E72BB8">
        <w:rPr>
          <w:sz w:val="28"/>
          <w:szCs w:val="28"/>
        </w:rPr>
        <w:t xml:space="preserve"> 22/</w:t>
      </w:r>
      <w:r w:rsidRPr="00E72BB8">
        <w:rPr>
          <w:sz w:val="28"/>
          <w:szCs w:val="28"/>
        </w:rPr>
        <w:t>3 đế</w:t>
      </w:r>
      <w:r w:rsidR="00DE4E9E" w:rsidRPr="00E72BB8">
        <w:rPr>
          <w:sz w:val="28"/>
          <w:szCs w:val="28"/>
        </w:rPr>
        <w:t>n 27/</w:t>
      </w:r>
      <w:r w:rsidRPr="00E72BB8">
        <w:rPr>
          <w:sz w:val="28"/>
          <w:szCs w:val="28"/>
        </w:rPr>
        <w:t>3/2026</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Kiểm tra cuối HKII</w:t>
      </w:r>
      <w:r w:rsidRPr="00E72BB8">
        <w:rPr>
          <w:sz w:val="28"/>
          <w:szCs w:val="28"/>
        </w:rPr>
        <w:t>: Từ</w:t>
      </w:r>
      <w:r w:rsidR="00DE4E9E" w:rsidRPr="00E72BB8">
        <w:rPr>
          <w:sz w:val="28"/>
          <w:szCs w:val="28"/>
        </w:rPr>
        <w:t xml:space="preserve"> 18/</w:t>
      </w:r>
      <w:r w:rsidRPr="00E72BB8">
        <w:rPr>
          <w:sz w:val="28"/>
          <w:szCs w:val="28"/>
        </w:rPr>
        <w:t>5 đế</w:t>
      </w:r>
      <w:r w:rsidR="00DE4E9E" w:rsidRPr="00E72BB8">
        <w:rPr>
          <w:sz w:val="28"/>
          <w:szCs w:val="28"/>
        </w:rPr>
        <w:t>n 22/</w:t>
      </w:r>
      <w:r w:rsidRPr="00E72BB8">
        <w:rPr>
          <w:sz w:val="28"/>
          <w:szCs w:val="28"/>
        </w:rPr>
        <w:t>5/2026</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t>- Tổ chức dạy học 9 buổi/tuần</w:t>
      </w:r>
      <w:r w:rsidR="00181C45" w:rsidRPr="00E72BB8">
        <w:rPr>
          <w:b/>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sz w:val="28"/>
          <w:szCs w:val="28"/>
        </w:rPr>
        <w:t>- Tổng số tiết học và hoạt động/ tuần:</w:t>
      </w:r>
      <w:r w:rsidRPr="00E72BB8">
        <w:rPr>
          <w:sz w:val="28"/>
          <w:szCs w:val="28"/>
        </w:rPr>
        <w:t xml:space="preserve"> ( 32 tiết/ tuần)</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Buổi sáng</w:t>
      </w:r>
      <w:r w:rsidRPr="00E72BB8">
        <w:rPr>
          <w:sz w:val="28"/>
          <w:szCs w:val="28"/>
        </w:rPr>
        <w:t xml:space="preserve">: Thực dạy và hoạt động </w:t>
      </w:r>
      <w:r w:rsidR="00181C45" w:rsidRPr="00E72BB8">
        <w:rPr>
          <w:sz w:val="28"/>
          <w:szCs w:val="28"/>
        </w:rPr>
        <w:t>0</w:t>
      </w:r>
      <w:r w:rsidRPr="00E72BB8">
        <w:rPr>
          <w:sz w:val="28"/>
          <w:szCs w:val="28"/>
        </w:rPr>
        <w:t>4 tiết</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Buổi chiều</w:t>
      </w:r>
      <w:r w:rsidRPr="00E72BB8">
        <w:rPr>
          <w:sz w:val="28"/>
          <w:szCs w:val="28"/>
        </w:rPr>
        <w:t>: Thực dạy và hoạt động: 03 tiết</w:t>
      </w:r>
      <w:r w:rsidR="00181C45" w:rsidRPr="00E72BB8">
        <w:rPr>
          <w:sz w:val="28"/>
          <w:szCs w:val="28"/>
        </w:rPr>
        <w:t>.</w:t>
      </w:r>
    </w:p>
    <w:p w:rsidR="00181C45" w:rsidRPr="00E72BB8" w:rsidRDefault="00181C4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00B07185" w:rsidRPr="00E72BB8">
        <w:rPr>
          <w:sz w:val="28"/>
          <w:szCs w:val="28"/>
        </w:rPr>
        <w:t>So với quy định chương trình GDPT 2018, khối 4 tăng thêm 2 tiết/tuần bố trí như sau: Tăng cường tin học và kỹ năng số: 1 tiết, Thực hiện bồi dưỡng và phụ đạo học sinh: 1 tiết</w:t>
      </w:r>
      <w:r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sz w:val="28"/>
          <w:szCs w:val="28"/>
        </w:rPr>
        <w:t>5.4.2. Thời khóa biểu:</w:t>
      </w:r>
      <w:r w:rsidR="00255936" w:rsidRPr="00E72BB8">
        <w:rPr>
          <w:sz w:val="28"/>
          <w:szCs w:val="28"/>
        </w:rPr>
        <w:t xml:space="preserve"> Đính kèm</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t xml:space="preserve">5.5. Khối 5: </w:t>
      </w:r>
      <w:r w:rsidR="00181C45" w:rsidRPr="00E72BB8">
        <w:rPr>
          <w:b/>
          <w:sz w:val="28"/>
          <w:szCs w:val="28"/>
        </w:rPr>
        <w:t>0</w:t>
      </w:r>
      <w:r w:rsidRPr="00E72BB8">
        <w:rPr>
          <w:b/>
          <w:sz w:val="28"/>
          <w:szCs w:val="28"/>
        </w:rPr>
        <w:t>3 lớp/112 họ</w:t>
      </w:r>
      <w:r w:rsidR="00181C45" w:rsidRPr="00E72BB8">
        <w:rPr>
          <w:b/>
          <w:sz w:val="28"/>
          <w:szCs w:val="28"/>
        </w:rPr>
        <w:t xml:space="preserve">c sinh </w:t>
      </w:r>
      <w:r w:rsidRPr="00E72BB8">
        <w:rPr>
          <w:b/>
          <w:sz w:val="28"/>
          <w:szCs w:val="28"/>
        </w:rPr>
        <w:t>(1 lớp thỉnh giảng, thiếu GV)</w:t>
      </w:r>
    </w:p>
    <w:p w:rsidR="00181C45"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t>5.5.1. Kế hoạch thời gian</w:t>
      </w:r>
      <w:r w:rsidR="00181C45" w:rsidRPr="00E72BB8">
        <w:rPr>
          <w:b/>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Pr="00E72BB8">
        <w:rPr>
          <w:b/>
          <w:sz w:val="28"/>
          <w:szCs w:val="28"/>
        </w:rPr>
        <w:t>Học kì Một</w:t>
      </w:r>
      <w:r w:rsidRPr="00E72BB8">
        <w:rPr>
          <w:sz w:val="28"/>
          <w:szCs w:val="28"/>
        </w:rPr>
        <w:t>: 18 tuần thực học</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Kiểm tra,</w:t>
      </w:r>
      <w:r w:rsidR="00181C45" w:rsidRPr="00E72BB8">
        <w:rPr>
          <w:b/>
          <w:i/>
          <w:sz w:val="28"/>
          <w:szCs w:val="28"/>
        </w:rPr>
        <w:t xml:space="preserve"> </w:t>
      </w:r>
      <w:r w:rsidRPr="00E72BB8">
        <w:rPr>
          <w:b/>
          <w:i/>
          <w:sz w:val="28"/>
          <w:szCs w:val="28"/>
        </w:rPr>
        <w:t>đánh giá GHKI</w:t>
      </w:r>
      <w:r w:rsidRPr="00E72BB8">
        <w:rPr>
          <w:sz w:val="28"/>
          <w:szCs w:val="28"/>
        </w:rPr>
        <w:t>: Từ 03/11đến 07/11/2025</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Pr="00E72BB8">
        <w:rPr>
          <w:b/>
          <w:i/>
          <w:sz w:val="28"/>
          <w:szCs w:val="28"/>
        </w:rPr>
        <w:t>Kiểm tra, đánh giá cuối HKI</w:t>
      </w:r>
      <w:r w:rsidRPr="00E72BB8">
        <w:rPr>
          <w:sz w:val="28"/>
          <w:szCs w:val="28"/>
        </w:rPr>
        <w:t>: từ 05/01 đến 09/01/2026</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Pr="00E72BB8">
        <w:rPr>
          <w:b/>
          <w:sz w:val="28"/>
          <w:szCs w:val="28"/>
        </w:rPr>
        <w:t>Học kì Hai</w:t>
      </w:r>
      <w:r w:rsidRPr="00E72BB8">
        <w:rPr>
          <w:sz w:val="28"/>
          <w:szCs w:val="28"/>
        </w:rPr>
        <w:t>:17 tuần thực học</w:t>
      </w:r>
      <w:r w:rsidR="00181C45" w:rsidRPr="00E72BB8">
        <w:rPr>
          <w:sz w:val="28"/>
          <w:szCs w:val="28"/>
        </w:rPr>
        <w:t>:</w:t>
      </w:r>
    </w:p>
    <w:p w:rsidR="00181C45" w:rsidRPr="00E72BB8" w:rsidRDefault="00181C4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00B07185" w:rsidRPr="00E72BB8">
        <w:rPr>
          <w:b/>
          <w:i/>
          <w:sz w:val="28"/>
          <w:szCs w:val="28"/>
        </w:rPr>
        <w:t>Kiểm tra,</w:t>
      </w:r>
      <w:r w:rsidRPr="00E72BB8">
        <w:rPr>
          <w:b/>
          <w:i/>
          <w:sz w:val="28"/>
          <w:szCs w:val="28"/>
        </w:rPr>
        <w:t xml:space="preserve"> </w:t>
      </w:r>
      <w:r w:rsidR="00B07185" w:rsidRPr="00E72BB8">
        <w:rPr>
          <w:b/>
          <w:i/>
          <w:sz w:val="28"/>
          <w:szCs w:val="28"/>
        </w:rPr>
        <w:t>đánh giá GHKII</w:t>
      </w:r>
      <w:r w:rsidR="00B07185" w:rsidRPr="00E72BB8">
        <w:rPr>
          <w:sz w:val="28"/>
          <w:szCs w:val="28"/>
        </w:rPr>
        <w:t>: Từ</w:t>
      </w:r>
      <w:r w:rsidR="00DE4E9E" w:rsidRPr="00E72BB8">
        <w:rPr>
          <w:sz w:val="28"/>
          <w:szCs w:val="28"/>
        </w:rPr>
        <w:t xml:space="preserve"> 22/</w:t>
      </w:r>
      <w:r w:rsidR="00B07185" w:rsidRPr="00E72BB8">
        <w:rPr>
          <w:sz w:val="28"/>
          <w:szCs w:val="28"/>
        </w:rPr>
        <w:t>3 đế</w:t>
      </w:r>
      <w:r w:rsidR="00DE4E9E" w:rsidRPr="00E72BB8">
        <w:rPr>
          <w:sz w:val="28"/>
          <w:szCs w:val="28"/>
        </w:rPr>
        <w:t>n 27/</w:t>
      </w:r>
      <w:r w:rsidR="00B07185" w:rsidRPr="00E72BB8">
        <w:rPr>
          <w:sz w:val="28"/>
          <w:szCs w:val="28"/>
        </w:rPr>
        <w:t>3/2026</w:t>
      </w:r>
      <w:r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Kiểm tra cuối HKII</w:t>
      </w:r>
      <w:r w:rsidRPr="00E72BB8">
        <w:rPr>
          <w:sz w:val="28"/>
          <w:szCs w:val="28"/>
        </w:rPr>
        <w:t>: Từ</w:t>
      </w:r>
      <w:r w:rsidR="00DE4E9E" w:rsidRPr="00E72BB8">
        <w:rPr>
          <w:sz w:val="28"/>
          <w:szCs w:val="28"/>
        </w:rPr>
        <w:t xml:space="preserve"> 18/</w:t>
      </w:r>
      <w:r w:rsidRPr="00E72BB8">
        <w:rPr>
          <w:sz w:val="28"/>
          <w:szCs w:val="28"/>
        </w:rPr>
        <w:t>5 đế</w:t>
      </w:r>
      <w:r w:rsidR="00DE4E9E" w:rsidRPr="00E72BB8">
        <w:rPr>
          <w:sz w:val="28"/>
          <w:szCs w:val="28"/>
        </w:rPr>
        <w:t>n 22/</w:t>
      </w:r>
      <w:r w:rsidRPr="00E72BB8">
        <w:rPr>
          <w:sz w:val="28"/>
          <w:szCs w:val="28"/>
        </w:rPr>
        <w:t>5/2026</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t>- Tổ chức dạy học 9 buổi/tuần</w:t>
      </w:r>
      <w:r w:rsidR="00181C45" w:rsidRPr="00E72BB8">
        <w:rPr>
          <w:b/>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sz w:val="28"/>
          <w:szCs w:val="28"/>
        </w:rPr>
        <w:t>- Tổng số tiết học và hoạt động/ tuần:</w:t>
      </w:r>
      <w:r w:rsidR="00181C45" w:rsidRPr="00E72BB8">
        <w:rPr>
          <w:sz w:val="28"/>
          <w:szCs w:val="28"/>
        </w:rPr>
        <w:t xml:space="preserve"> (</w:t>
      </w:r>
      <w:r w:rsidRPr="00E72BB8">
        <w:rPr>
          <w:sz w:val="28"/>
          <w:szCs w:val="28"/>
        </w:rPr>
        <w:t>32 tiết/ tuần)</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Buổi sáng</w:t>
      </w:r>
      <w:r w:rsidRPr="00E72BB8">
        <w:rPr>
          <w:sz w:val="28"/>
          <w:szCs w:val="28"/>
        </w:rPr>
        <w:t>: Thực dạy và hoạt động 4 tiết</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i/>
          <w:sz w:val="28"/>
          <w:szCs w:val="28"/>
        </w:rPr>
        <w:t>+  Buổi chiều</w:t>
      </w:r>
      <w:r w:rsidRPr="00E72BB8">
        <w:rPr>
          <w:sz w:val="28"/>
          <w:szCs w:val="28"/>
        </w:rPr>
        <w:t>: Thực dạy và hoạt động: 03 tiết</w:t>
      </w:r>
      <w:r w:rsidR="00181C45" w:rsidRPr="00E72BB8">
        <w:rPr>
          <w:sz w:val="28"/>
          <w:szCs w:val="28"/>
        </w:rPr>
        <w:t>.</w:t>
      </w:r>
    </w:p>
    <w:p w:rsidR="00181C45" w:rsidRPr="00E72BB8" w:rsidRDefault="00181C4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00B07185" w:rsidRPr="00E72BB8">
        <w:rPr>
          <w:sz w:val="28"/>
          <w:szCs w:val="28"/>
        </w:rPr>
        <w:t>So với quy định chương trình GDPT 2018, khối 5 tăng thêm 2 tiết/tuần bố trí như sau: Tăng cường tin học và kỹ năng số: 1 tiết, Thực hiện bồi dưỡng và phụ đạo học sinh: 1 tiết</w:t>
      </w:r>
      <w:r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b/>
          <w:sz w:val="28"/>
          <w:szCs w:val="28"/>
        </w:rPr>
        <w:t>5.5.2. Thời khóa biể</w:t>
      </w:r>
      <w:r w:rsidR="00255936" w:rsidRPr="00E72BB8">
        <w:rPr>
          <w:b/>
          <w:sz w:val="28"/>
          <w:szCs w:val="28"/>
        </w:rPr>
        <w:t xml:space="preserve">u: </w:t>
      </w:r>
      <w:r w:rsidR="00255936" w:rsidRPr="00E72BB8">
        <w:rPr>
          <w:sz w:val="28"/>
          <w:szCs w:val="28"/>
        </w:rPr>
        <w:t>Đính kèm</w:t>
      </w:r>
      <w:r w:rsidR="00181C45" w:rsidRPr="00E72BB8">
        <w:rPr>
          <w:sz w:val="28"/>
          <w:szCs w:val="28"/>
        </w:rPr>
        <w:t>.</w:t>
      </w:r>
    </w:p>
    <w:p w:rsidR="005F5B74"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t>6. Các hoạt động giáo dục và biện pháp thực hiện</w:t>
      </w:r>
    </w:p>
    <w:p w:rsidR="005F5B74" w:rsidRPr="00E72BB8" w:rsidRDefault="00B07185" w:rsidP="00181C45">
      <w:pPr>
        <w:pStyle w:val="NormalWeb"/>
        <w:shd w:val="clear" w:color="auto" w:fill="FFFFFF"/>
        <w:spacing w:before="120" w:beforeAutospacing="0" w:after="120" w:afterAutospacing="0"/>
        <w:ind w:firstLine="567"/>
        <w:jc w:val="both"/>
        <w:rPr>
          <w:b/>
          <w:i/>
          <w:sz w:val="28"/>
          <w:szCs w:val="28"/>
        </w:rPr>
      </w:pPr>
      <w:r w:rsidRPr="00E72BB8">
        <w:rPr>
          <w:b/>
          <w:i/>
          <w:sz w:val="28"/>
          <w:szCs w:val="28"/>
        </w:rPr>
        <w:t>6.1. Bồi dưỡng và phụ đạo học sinh</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lastRenderedPageBreak/>
        <w:t xml:space="preserve">- Công tác bồi dưỡng và phụ đạo học sinh được thực hiện ngay trong mỗi tiết học bằng việc thực hiện điều chỉnh nội dung học tập theo trình độ và năng lực của từng học sinh, theo phương châm “Tất cả mọi học sinh đều được học và học được, không em nào bị bỏ lại phía sau”, nhất là việc phụ đạo học sinh nhận thức chậm; Ngoài ra việc phụ đạo được tiến hành thông qua các tiết được xếp trực tiếp trong thời khóa biểu </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Mỗi GVCN, GVBM đều phải xây dựng kế hoạch phụ đạo, bồi dưỡ</w:t>
      </w:r>
      <w:r w:rsidR="008C0F8A" w:rsidRPr="00E72BB8">
        <w:rPr>
          <w:sz w:val="28"/>
          <w:szCs w:val="28"/>
        </w:rPr>
        <w:t>ng</w:t>
      </w:r>
      <w:r w:rsidRPr="00E72BB8">
        <w:rPr>
          <w:sz w:val="28"/>
          <w:szCs w:val="28"/>
        </w:rPr>
        <w:t>.</w:t>
      </w:r>
    </w:p>
    <w:p w:rsidR="00181C45" w:rsidRPr="00E72BB8" w:rsidRDefault="00B07185" w:rsidP="00181C45">
      <w:pPr>
        <w:pStyle w:val="NormalWeb"/>
        <w:spacing w:before="120" w:beforeAutospacing="0" w:after="120" w:afterAutospacing="0"/>
        <w:ind w:firstLine="567"/>
        <w:jc w:val="both"/>
        <w:rPr>
          <w:sz w:val="28"/>
          <w:szCs w:val="28"/>
          <w:shd w:val="clear" w:color="auto" w:fill="FFFFFF"/>
        </w:rPr>
      </w:pPr>
      <w:r w:rsidRPr="00E72BB8">
        <w:rPr>
          <w:sz w:val="28"/>
          <w:szCs w:val="28"/>
          <w:shd w:val="clear" w:color="auto" w:fill="FFFFFF"/>
        </w:rPr>
        <w:t>- Phó hiệu trưởng trực tiếp chỉ đạo công tác phụ đạo học sinh nhận thức chậm, cụ thể:</w:t>
      </w:r>
    </w:p>
    <w:p w:rsidR="00181C45" w:rsidRPr="00E72BB8" w:rsidRDefault="00B07185" w:rsidP="00181C45">
      <w:pPr>
        <w:pStyle w:val="NormalWeb"/>
        <w:spacing w:before="120" w:beforeAutospacing="0" w:after="120" w:afterAutospacing="0"/>
        <w:ind w:firstLine="567"/>
        <w:jc w:val="both"/>
        <w:rPr>
          <w:sz w:val="28"/>
          <w:szCs w:val="28"/>
          <w:shd w:val="clear" w:color="auto" w:fill="FFFFFF"/>
        </w:rPr>
      </w:pPr>
      <w:r w:rsidRPr="00E72BB8">
        <w:rPr>
          <w:sz w:val="28"/>
          <w:szCs w:val="28"/>
          <w:shd w:val="clear" w:color="auto" w:fill="FFFFFF"/>
        </w:rPr>
        <w:t>+ Chỉ đạo việc tổ chức thực hiện kế hoạch phụ đạo.</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shd w:val="clear" w:color="auto" w:fill="FFFFFF"/>
        </w:rPr>
        <w:t>+ Trực tiếp theo dõi, kiểm tra công tác phụ đạo học sinh yếu.</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shd w:val="clear" w:color="auto" w:fill="FFFFFF"/>
        </w:rPr>
        <w:t>- Tổ chuyên môn: Theo dõi kết quả tiến bộ của học sinh yếu ở các môn học qua từng học kỳ, có giải pháp hỗ trợ GV phụ đạo học sinh yếu.</w:t>
      </w:r>
    </w:p>
    <w:p w:rsidR="00181C45" w:rsidRPr="00E72BB8" w:rsidRDefault="00B07185" w:rsidP="00181C45">
      <w:pPr>
        <w:pStyle w:val="NormalWeb"/>
        <w:spacing w:before="120" w:beforeAutospacing="0" w:after="120" w:afterAutospacing="0"/>
        <w:ind w:firstLine="567"/>
        <w:jc w:val="both"/>
        <w:rPr>
          <w:sz w:val="28"/>
          <w:szCs w:val="28"/>
          <w:shd w:val="clear" w:color="auto" w:fill="FFFFFF"/>
        </w:rPr>
      </w:pPr>
      <w:r w:rsidRPr="00E72BB8">
        <w:rPr>
          <w:sz w:val="28"/>
          <w:szCs w:val="28"/>
          <w:shd w:val="clear" w:color="auto" w:fill="FFFFFF"/>
        </w:rPr>
        <w:t>- Giáo viên phụ đạo:</w:t>
      </w:r>
    </w:p>
    <w:p w:rsidR="00181C45" w:rsidRPr="00E72BB8" w:rsidRDefault="00B07185" w:rsidP="00181C45">
      <w:pPr>
        <w:pStyle w:val="NormalWeb"/>
        <w:spacing w:before="120" w:beforeAutospacing="0" w:after="120" w:afterAutospacing="0"/>
        <w:ind w:firstLine="567"/>
        <w:jc w:val="both"/>
        <w:rPr>
          <w:sz w:val="28"/>
          <w:szCs w:val="28"/>
          <w:shd w:val="clear" w:color="auto" w:fill="FFFFFF"/>
        </w:rPr>
      </w:pPr>
      <w:r w:rsidRPr="00E72BB8">
        <w:rPr>
          <w:sz w:val="28"/>
          <w:szCs w:val="28"/>
          <w:shd w:val="clear" w:color="auto" w:fill="FFFFFF"/>
        </w:rPr>
        <w:t>+ Lập danh sách học sinh yếu do mình phụ</w:t>
      </w:r>
      <w:r w:rsidR="00181C45" w:rsidRPr="00E72BB8">
        <w:rPr>
          <w:sz w:val="28"/>
          <w:szCs w:val="28"/>
          <w:shd w:val="clear" w:color="auto" w:fill="FFFFFF"/>
        </w:rPr>
        <w:t xml:space="preserve"> trách</w:t>
      </w:r>
      <w:r w:rsidRPr="00E72BB8">
        <w:rPr>
          <w:sz w:val="28"/>
          <w:szCs w:val="28"/>
          <w:shd w:val="clear" w:color="auto" w:fill="FFFFFF"/>
        </w:rPr>
        <w:t>, theo dõi sự tiến bội của các em từ ý thức và qua kết quả học tập trong các giờ học.</w:t>
      </w:r>
    </w:p>
    <w:p w:rsidR="00181C45" w:rsidRPr="00E72BB8" w:rsidRDefault="00B07185" w:rsidP="00181C45">
      <w:pPr>
        <w:pStyle w:val="NormalWeb"/>
        <w:spacing w:before="120" w:beforeAutospacing="0" w:after="120" w:afterAutospacing="0"/>
        <w:ind w:firstLine="567"/>
        <w:jc w:val="both"/>
        <w:rPr>
          <w:sz w:val="28"/>
          <w:szCs w:val="28"/>
          <w:shd w:val="clear" w:color="auto" w:fill="FFFFFF"/>
        </w:rPr>
      </w:pPr>
      <w:r w:rsidRPr="00E72BB8">
        <w:rPr>
          <w:sz w:val="28"/>
          <w:szCs w:val="28"/>
          <w:shd w:val="clear" w:color="auto" w:fill="FFFFFF"/>
        </w:rPr>
        <w:t>+ Có trách nhiệm phối hợp với giáo viên chủ nhiệm và gia đình học sinh thường xuyên động viên, khuyến khích các em học sinh tạo sự cố gắng thực sự trong học tập và rèn luyện ý thức đạo đức, nhằm kịp thời khắc phục tình trạng học sinh yếu kém.</w:t>
      </w:r>
    </w:p>
    <w:p w:rsidR="005F5B74" w:rsidRPr="00E72BB8" w:rsidRDefault="00B07185" w:rsidP="00181C45">
      <w:pPr>
        <w:pStyle w:val="NormalWeb"/>
        <w:spacing w:before="120" w:beforeAutospacing="0" w:after="120" w:afterAutospacing="0"/>
        <w:ind w:firstLine="567"/>
        <w:jc w:val="both"/>
        <w:rPr>
          <w:sz w:val="28"/>
          <w:szCs w:val="28"/>
        </w:rPr>
      </w:pPr>
      <w:r w:rsidRPr="00E72BB8">
        <w:rPr>
          <w:sz w:val="28"/>
          <w:szCs w:val="28"/>
          <w:shd w:val="clear" w:color="auto" w:fill="FFFFFF"/>
        </w:rPr>
        <w:t>- Giáo viên chủ nhiệm, giáo viên bộ môn theo dõi sát, hướng dẫn phương pháp học tập, tổ chức truy bài đầu giờ, phối hợp chặt chẽ với cha mẹ học sinh để giúp đỡ học sinh yếu kém tiến bộ; thực hiện đôi bạn cùng tiến, nhóm bạn học tập.</w:t>
      </w:r>
    </w:p>
    <w:p w:rsidR="00181C45" w:rsidRPr="00E72BB8" w:rsidRDefault="00B07185" w:rsidP="00181C45">
      <w:pPr>
        <w:pStyle w:val="NormalWeb"/>
        <w:shd w:val="clear" w:color="auto" w:fill="FFFFFF"/>
        <w:spacing w:before="120" w:beforeAutospacing="0" w:after="120" w:afterAutospacing="0"/>
        <w:ind w:firstLine="567"/>
        <w:jc w:val="both"/>
        <w:rPr>
          <w:b/>
          <w:i/>
          <w:sz w:val="28"/>
          <w:szCs w:val="28"/>
        </w:rPr>
      </w:pPr>
      <w:r w:rsidRPr="00E72BB8">
        <w:rPr>
          <w:b/>
          <w:i/>
          <w:sz w:val="28"/>
          <w:szCs w:val="28"/>
        </w:rPr>
        <w:t>6.2. Tổ chức hoạt động trải nghiệm và giáo dục kỹ năng sống</w:t>
      </w:r>
    </w:p>
    <w:p w:rsidR="00181C45" w:rsidRPr="00E72BB8" w:rsidRDefault="00B07185" w:rsidP="00181C45">
      <w:pPr>
        <w:pStyle w:val="NormalWeb"/>
        <w:shd w:val="clear" w:color="auto" w:fill="FFFFFF"/>
        <w:spacing w:before="120" w:beforeAutospacing="0" w:after="120" w:afterAutospacing="0"/>
        <w:ind w:firstLine="567"/>
        <w:jc w:val="both"/>
        <w:rPr>
          <w:sz w:val="28"/>
          <w:szCs w:val="28"/>
          <w:shd w:val="clear" w:color="auto" w:fill="FFFFFF"/>
          <w:lang w:val="pt-BR"/>
        </w:rPr>
      </w:pPr>
      <w:r w:rsidRPr="00E72BB8">
        <w:rPr>
          <w:sz w:val="28"/>
          <w:szCs w:val="28"/>
          <w:shd w:val="clear" w:color="auto" w:fill="FFFFFF"/>
          <w:lang w:val="pt-BR"/>
        </w:rPr>
        <w:t>- Tổ chức các loại hình hoạt động trải nghiệm gồm:</w:t>
      </w:r>
    </w:p>
    <w:p w:rsidR="00181C45" w:rsidRPr="00E72BB8" w:rsidRDefault="00B07185" w:rsidP="00181C45">
      <w:pPr>
        <w:pStyle w:val="NormalWeb"/>
        <w:shd w:val="clear" w:color="auto" w:fill="FFFFFF"/>
        <w:spacing w:before="120" w:beforeAutospacing="0" w:after="120" w:afterAutospacing="0"/>
        <w:ind w:firstLine="567"/>
        <w:jc w:val="both"/>
        <w:rPr>
          <w:sz w:val="28"/>
          <w:szCs w:val="28"/>
          <w:shd w:val="clear" w:color="auto" w:fill="FFFFFF"/>
          <w:lang w:val="pt-BR"/>
        </w:rPr>
      </w:pPr>
      <w:r w:rsidRPr="00E72BB8">
        <w:rPr>
          <w:sz w:val="28"/>
          <w:szCs w:val="28"/>
          <w:shd w:val="clear" w:color="auto" w:fill="FFFFFF"/>
          <w:lang w:val="pt-BR"/>
        </w:rPr>
        <w:t>+ Sinh hoạt dưới cờ gồm hoạt động nghi lễ và các hoạt động xây dựng văn hóa nhà trường, nói chuyện truyền cảm hứng; truyền thông các vấn đề xã hội như tuyên truyền các dịch bệnh, tuyên truyền chủ đề hoạt động tháng.</w:t>
      </w:r>
    </w:p>
    <w:p w:rsidR="00181C45" w:rsidRPr="00E72BB8" w:rsidRDefault="00B07185" w:rsidP="00181C45">
      <w:pPr>
        <w:pStyle w:val="NormalWeb"/>
        <w:shd w:val="clear" w:color="auto" w:fill="FFFFFF"/>
        <w:spacing w:before="120" w:beforeAutospacing="0" w:after="120" w:afterAutospacing="0"/>
        <w:ind w:firstLine="567"/>
        <w:jc w:val="both"/>
        <w:rPr>
          <w:sz w:val="28"/>
          <w:szCs w:val="28"/>
          <w:shd w:val="clear" w:color="auto" w:fill="FFFFFF"/>
          <w:lang w:val="pt-BR"/>
        </w:rPr>
      </w:pPr>
      <w:r w:rsidRPr="00E72BB8">
        <w:rPr>
          <w:sz w:val="28"/>
          <w:szCs w:val="28"/>
          <w:shd w:val="clear" w:color="auto" w:fill="FFFFFF"/>
          <w:lang w:val="pt-BR"/>
        </w:rPr>
        <w:t>+ Sinh hoạt lớp gồm tổ chức các hoạt động hành chính, sinh hoạt lớp sinh hoạt lớp theo chủ đề (theo chương trình nhà trường) sinh hoạt lớp hàng tuần, các hoạt động chung của tập thể lớp (tham quan, thi đua học tập giữa các tổ học sinh...). Ngoài ra có thể tổ chức các hoạt động truyền thông, các thông điệp; triển khai các phong trào của nhà trường.</w:t>
      </w:r>
    </w:p>
    <w:p w:rsidR="00181C45" w:rsidRPr="00E72BB8" w:rsidRDefault="00B07185" w:rsidP="00181C45">
      <w:pPr>
        <w:pStyle w:val="NormalWeb"/>
        <w:shd w:val="clear" w:color="auto" w:fill="FFFFFF"/>
        <w:spacing w:before="120" w:beforeAutospacing="0" w:after="120" w:afterAutospacing="0"/>
        <w:ind w:firstLine="567"/>
        <w:jc w:val="both"/>
        <w:rPr>
          <w:sz w:val="28"/>
          <w:szCs w:val="28"/>
          <w:shd w:val="clear" w:color="auto" w:fill="FFFFFF"/>
          <w:lang w:val="pt-BR"/>
        </w:rPr>
      </w:pPr>
      <w:r w:rsidRPr="00E72BB8">
        <w:rPr>
          <w:sz w:val="28"/>
          <w:szCs w:val="28"/>
          <w:shd w:val="clear" w:color="auto" w:fill="FFFFFF"/>
          <w:lang w:val="pt-BR"/>
        </w:rPr>
        <w:t>+ Tổ chức các hoạt động ngoài giờ lên lớp theo chủ đề. Hoạt động ngoài giờ lên lớp thường xuyên và hoạt động ngoài giờ lên lớp định kỳ.</w:t>
      </w:r>
    </w:p>
    <w:p w:rsidR="00181C45" w:rsidRPr="00E72BB8" w:rsidRDefault="00B07185" w:rsidP="00181C45">
      <w:pPr>
        <w:pStyle w:val="NormalWeb"/>
        <w:shd w:val="clear" w:color="auto" w:fill="FFFFFF"/>
        <w:spacing w:before="120" w:beforeAutospacing="0" w:after="120" w:afterAutospacing="0"/>
        <w:ind w:firstLine="567"/>
        <w:jc w:val="both"/>
        <w:rPr>
          <w:sz w:val="28"/>
          <w:szCs w:val="28"/>
          <w:shd w:val="clear" w:color="auto" w:fill="FFFFFF"/>
          <w:lang w:val="pt-BR"/>
        </w:rPr>
      </w:pPr>
      <w:r w:rsidRPr="00E72BB8">
        <w:rPr>
          <w:sz w:val="28"/>
          <w:szCs w:val="28"/>
          <w:shd w:val="clear" w:color="auto" w:fill="FFFFFF"/>
          <w:lang w:val="pt-BR"/>
        </w:rPr>
        <w:t>* Hình thức tổ chức sinh hoạt thường xuyên được thực hiện đều đặn từng tuần, thực hiện ở trường và cả ở nhà với nhiệm vụ trải nghiệm được giao như nhau đến từng học sinh.</w:t>
      </w:r>
    </w:p>
    <w:p w:rsidR="005F5B74" w:rsidRPr="00E72BB8" w:rsidRDefault="00B07185" w:rsidP="00181C45">
      <w:pPr>
        <w:pStyle w:val="NormalWeb"/>
        <w:shd w:val="clear" w:color="auto" w:fill="FFFFFF"/>
        <w:spacing w:before="120" w:beforeAutospacing="0" w:after="120" w:afterAutospacing="0"/>
        <w:ind w:firstLine="567"/>
        <w:jc w:val="both"/>
        <w:rPr>
          <w:sz w:val="28"/>
          <w:szCs w:val="28"/>
          <w:lang w:val="pt-BR"/>
        </w:rPr>
      </w:pPr>
      <w:r w:rsidRPr="00E72BB8">
        <w:rPr>
          <w:sz w:val="28"/>
          <w:szCs w:val="28"/>
          <w:shd w:val="clear" w:color="auto" w:fill="FFFFFF"/>
          <w:lang w:val="pt-BR"/>
        </w:rPr>
        <w:lastRenderedPageBreak/>
        <w:t>* Hoạt động ngoài giờ lên lớp định kỳ: Giáo dục thông qua các hoạt động văn hoá - thể thao và vui chơi: Các hội thao, hội thi, sân chơi, ngày hội của học sinh.</w:t>
      </w:r>
    </w:p>
    <w:p w:rsidR="005F5B74" w:rsidRPr="00E72BB8" w:rsidRDefault="00B07185" w:rsidP="00181C45">
      <w:pPr>
        <w:pStyle w:val="NormalWeb"/>
        <w:spacing w:before="120" w:beforeAutospacing="0" w:after="120" w:afterAutospacing="0"/>
        <w:ind w:firstLine="567"/>
        <w:jc w:val="both"/>
        <w:rPr>
          <w:sz w:val="28"/>
          <w:szCs w:val="28"/>
          <w:lang w:val="pt-BR"/>
        </w:rPr>
      </w:pPr>
      <w:r w:rsidRPr="00E72BB8">
        <w:rPr>
          <w:sz w:val="28"/>
          <w:szCs w:val="28"/>
          <w:shd w:val="clear" w:color="auto" w:fill="FFFFFF"/>
          <w:lang w:val="pt-BR"/>
        </w:rPr>
        <w:t>- Tăng cường lồng ghép, tích hợp giáo dục đạo đức, lối sống; học tập và làm theo tư tưởng, đạo dức, phong cách Hồ Chí Minh; giáo dục pháp luật, giáo dục chủ quyền quốc gia về biên giới, biển đảo, giáo dục phòng chống các tệ nạn xã hội, an ninh quốc phòng, bảo vệ môi trường; giáo dục an toàn giao thông,... thông qua các hoạt động trải nghiệm trong nhà trường.</w:t>
      </w:r>
    </w:p>
    <w:p w:rsidR="005F5B74" w:rsidRPr="00E72BB8" w:rsidRDefault="00B07185" w:rsidP="00181C45">
      <w:pPr>
        <w:pStyle w:val="NormalWeb"/>
        <w:spacing w:before="120" w:beforeAutospacing="0" w:after="120" w:afterAutospacing="0"/>
        <w:ind w:firstLine="567"/>
        <w:jc w:val="both"/>
        <w:rPr>
          <w:sz w:val="28"/>
          <w:szCs w:val="28"/>
          <w:lang w:val="pt-BR"/>
        </w:rPr>
      </w:pPr>
      <w:r w:rsidRPr="00E72BB8">
        <w:rPr>
          <w:sz w:val="28"/>
          <w:szCs w:val="28"/>
          <w:shd w:val="clear" w:color="auto" w:fill="FFFFFF"/>
          <w:lang w:val="pt-BR"/>
        </w:rPr>
        <w:t>- Tổ chức tốt việc cho học sinh trải nghiệm ngay trong nhà trường và tại địa phương, học sinh có bài thu hoạch sau khi được trải nghiệm.</w:t>
      </w:r>
    </w:p>
    <w:p w:rsidR="005F5B74" w:rsidRPr="00E72BB8" w:rsidRDefault="00B07185" w:rsidP="00181C45">
      <w:pPr>
        <w:pStyle w:val="NormalWeb"/>
        <w:shd w:val="clear" w:color="auto" w:fill="FFFFFF"/>
        <w:spacing w:before="120" w:beforeAutospacing="0" w:after="120" w:afterAutospacing="0"/>
        <w:ind w:firstLine="567"/>
        <w:jc w:val="both"/>
        <w:rPr>
          <w:b/>
          <w:sz w:val="28"/>
          <w:szCs w:val="28"/>
          <w:lang w:val="pt-BR"/>
        </w:rPr>
      </w:pPr>
      <w:r w:rsidRPr="00E72BB8">
        <w:rPr>
          <w:b/>
          <w:sz w:val="28"/>
          <w:szCs w:val="28"/>
          <w:lang w:val="pt-BR"/>
        </w:rPr>
        <w:t>7. Tham gia các hội thi</w:t>
      </w:r>
    </w:p>
    <w:p w:rsidR="005F5B74" w:rsidRPr="00E72BB8" w:rsidRDefault="00B07185" w:rsidP="00181C45">
      <w:pPr>
        <w:pStyle w:val="NormalWeb"/>
        <w:shd w:val="clear" w:color="auto" w:fill="FFFFFF"/>
        <w:spacing w:before="120" w:beforeAutospacing="0" w:after="120" w:afterAutospacing="0"/>
        <w:ind w:firstLine="567"/>
        <w:jc w:val="both"/>
        <w:rPr>
          <w:b/>
          <w:i/>
          <w:sz w:val="28"/>
          <w:szCs w:val="28"/>
          <w:lang w:val="pt-BR"/>
        </w:rPr>
      </w:pPr>
      <w:r w:rsidRPr="00E72BB8">
        <w:rPr>
          <w:b/>
          <w:i/>
          <w:sz w:val="28"/>
          <w:szCs w:val="28"/>
          <w:lang w:val="pt-BR"/>
        </w:rPr>
        <w:t>7.1.</w:t>
      </w:r>
      <w:r w:rsidR="00DA0EBE" w:rsidRPr="00E72BB8">
        <w:rPr>
          <w:b/>
          <w:i/>
          <w:sz w:val="28"/>
          <w:szCs w:val="28"/>
          <w:lang w:val="pt-BR"/>
        </w:rPr>
        <w:t xml:space="preserve"> </w:t>
      </w:r>
      <w:r w:rsidRPr="00E72BB8">
        <w:rPr>
          <w:b/>
          <w:i/>
          <w:sz w:val="28"/>
          <w:szCs w:val="28"/>
          <w:lang w:val="pt-BR"/>
        </w:rPr>
        <w:t xml:space="preserve">Tổ chức </w:t>
      </w:r>
      <w:r w:rsidR="005D3188" w:rsidRPr="00E72BB8">
        <w:rPr>
          <w:b/>
          <w:i/>
          <w:sz w:val="28"/>
          <w:szCs w:val="28"/>
          <w:lang w:val="pt-BR"/>
        </w:rPr>
        <w:t>“ Ngày hội STEM”</w:t>
      </w:r>
    </w:p>
    <w:p w:rsidR="005F5B74" w:rsidRPr="00E72BB8" w:rsidRDefault="00B07185" w:rsidP="00181C45">
      <w:pPr>
        <w:pStyle w:val="NormalWeb"/>
        <w:shd w:val="clear" w:color="auto" w:fill="FFFFFF"/>
        <w:spacing w:before="120" w:beforeAutospacing="0" w:after="120" w:afterAutospacing="0"/>
        <w:ind w:firstLine="567"/>
        <w:jc w:val="both"/>
        <w:rPr>
          <w:sz w:val="28"/>
          <w:szCs w:val="28"/>
          <w:lang w:val="pt-BR"/>
        </w:rPr>
      </w:pPr>
      <w:r w:rsidRPr="00E72BB8">
        <w:rPr>
          <w:sz w:val="28"/>
          <w:szCs w:val="28"/>
          <w:lang w:val="pt-BR"/>
        </w:rPr>
        <w:t xml:space="preserve">- Năm học </w:t>
      </w:r>
      <w:r w:rsidR="005D3188" w:rsidRPr="00E72BB8">
        <w:rPr>
          <w:sz w:val="28"/>
          <w:szCs w:val="28"/>
          <w:lang w:val="pt-BR"/>
        </w:rPr>
        <w:t>2025-2026</w:t>
      </w:r>
      <w:r w:rsidRPr="00E72BB8">
        <w:rPr>
          <w:sz w:val="28"/>
          <w:szCs w:val="28"/>
          <w:lang w:val="pt-BR"/>
        </w:rPr>
        <w:t xml:space="preserve"> thực hiện động viên toàn đội ngũ tích cực thực hiện </w:t>
      </w:r>
      <w:r w:rsidR="0067652E" w:rsidRPr="00E72BB8">
        <w:rPr>
          <w:sz w:val="28"/>
          <w:szCs w:val="28"/>
          <w:lang w:val="pt-BR"/>
        </w:rPr>
        <w:t>giáo dục STEM thông qua tổ chứ ngày hội STEM của trường nhằm tổ chức giao lưu học hỏi của học sinh và giáo viên toàn trường và đánh giá hiệu quả thực hiện giáo dục Stem của toàn trường.</w:t>
      </w:r>
    </w:p>
    <w:p w:rsidR="005F5B74" w:rsidRPr="00E72BB8" w:rsidRDefault="00B07185" w:rsidP="00181C45">
      <w:pPr>
        <w:pStyle w:val="NormalWeb"/>
        <w:shd w:val="clear" w:color="auto" w:fill="FFFFFF"/>
        <w:spacing w:before="120" w:beforeAutospacing="0" w:after="120" w:afterAutospacing="0"/>
        <w:ind w:firstLine="567"/>
        <w:jc w:val="both"/>
        <w:rPr>
          <w:sz w:val="28"/>
          <w:szCs w:val="28"/>
          <w:lang w:val="pt-BR"/>
        </w:rPr>
      </w:pPr>
      <w:r w:rsidRPr="00E72BB8">
        <w:rPr>
          <w:sz w:val="28"/>
          <w:szCs w:val="28"/>
          <w:lang w:val="pt-BR"/>
        </w:rPr>
        <w:t xml:space="preserve">- Thời gian thực hiện từ tháng </w:t>
      </w:r>
      <w:r w:rsidR="0067652E" w:rsidRPr="00E72BB8">
        <w:rPr>
          <w:sz w:val="28"/>
          <w:szCs w:val="28"/>
          <w:lang w:val="pt-BR"/>
        </w:rPr>
        <w:t>03</w:t>
      </w:r>
      <w:r w:rsidRPr="00E72BB8">
        <w:rPr>
          <w:sz w:val="28"/>
          <w:szCs w:val="28"/>
          <w:lang w:val="pt-BR"/>
        </w:rPr>
        <w:t>/202</w:t>
      </w:r>
      <w:r w:rsidR="0067652E" w:rsidRPr="00E72BB8">
        <w:rPr>
          <w:sz w:val="28"/>
          <w:szCs w:val="28"/>
          <w:lang w:val="pt-BR"/>
        </w:rPr>
        <w:t>6</w:t>
      </w:r>
      <w:r w:rsidRPr="00E72BB8">
        <w:rPr>
          <w:sz w:val="28"/>
          <w:szCs w:val="28"/>
          <w:lang w:val="pt-BR"/>
        </w:rPr>
        <w:t xml:space="preserve"> đến 04/202</w:t>
      </w:r>
      <w:r w:rsidR="0067652E" w:rsidRPr="00E72BB8">
        <w:rPr>
          <w:sz w:val="28"/>
          <w:szCs w:val="28"/>
          <w:lang w:val="pt-BR"/>
        </w:rPr>
        <w:t>6</w:t>
      </w:r>
    </w:p>
    <w:p w:rsidR="005F5B74" w:rsidRPr="00E72BB8" w:rsidRDefault="00B07185" w:rsidP="00181C45">
      <w:pPr>
        <w:pStyle w:val="NormalWeb"/>
        <w:shd w:val="clear" w:color="auto" w:fill="FFFFFF"/>
        <w:spacing w:before="120" w:beforeAutospacing="0" w:after="120" w:afterAutospacing="0"/>
        <w:ind w:firstLine="567"/>
        <w:jc w:val="both"/>
        <w:rPr>
          <w:b/>
          <w:i/>
          <w:sz w:val="28"/>
          <w:szCs w:val="28"/>
          <w:lang w:val="pt-BR"/>
        </w:rPr>
      </w:pPr>
      <w:r w:rsidRPr="00E72BB8">
        <w:rPr>
          <w:b/>
          <w:i/>
          <w:sz w:val="28"/>
          <w:szCs w:val="28"/>
          <w:lang w:val="pt-BR"/>
        </w:rPr>
        <w:t>7.2. Đổi mới phương pháp dạy học</w:t>
      </w:r>
      <w:r w:rsidR="005D3188" w:rsidRPr="00E72BB8">
        <w:rPr>
          <w:b/>
          <w:i/>
          <w:sz w:val="28"/>
          <w:szCs w:val="28"/>
          <w:lang w:val="pt-BR"/>
        </w:rPr>
        <w:t>, ứng dụng CNTT</w:t>
      </w:r>
    </w:p>
    <w:p w:rsidR="005F5B74" w:rsidRPr="00E72BB8" w:rsidRDefault="00B07185" w:rsidP="00181C45">
      <w:pPr>
        <w:pStyle w:val="NormalWeb"/>
        <w:shd w:val="clear" w:color="auto" w:fill="FFFFFF"/>
        <w:spacing w:before="120" w:beforeAutospacing="0" w:after="120" w:afterAutospacing="0"/>
        <w:ind w:firstLine="567"/>
        <w:jc w:val="both"/>
        <w:rPr>
          <w:sz w:val="28"/>
          <w:szCs w:val="28"/>
          <w:lang w:val="pt-BR"/>
        </w:rPr>
      </w:pPr>
      <w:r w:rsidRPr="00E72BB8">
        <w:rPr>
          <w:sz w:val="28"/>
          <w:szCs w:val="28"/>
          <w:lang w:val="pt-BR"/>
        </w:rPr>
        <w:t>- Trong năm mỗi giáo viên đều đăng ký tham gia hội thi ĐMPPDH theo định hướng phát triển năng lực phẩm chất, với nội dung 01 tiết giảng có sử dụng CNTT (bảng tương tác hoặc ti vi tương tác.)</w:t>
      </w:r>
    </w:p>
    <w:p w:rsidR="005F5B74" w:rsidRPr="00E72BB8" w:rsidRDefault="00B07185" w:rsidP="00181C45">
      <w:pPr>
        <w:pStyle w:val="NormalWeb"/>
        <w:shd w:val="clear" w:color="auto" w:fill="FFFFFF"/>
        <w:spacing w:before="120" w:beforeAutospacing="0" w:after="120" w:afterAutospacing="0"/>
        <w:ind w:firstLine="567"/>
        <w:jc w:val="both"/>
        <w:rPr>
          <w:sz w:val="28"/>
          <w:szCs w:val="28"/>
          <w:lang w:val="pt-BR"/>
        </w:rPr>
      </w:pPr>
      <w:r w:rsidRPr="00E72BB8">
        <w:rPr>
          <w:sz w:val="28"/>
          <w:szCs w:val="28"/>
          <w:lang w:val="pt-BR"/>
        </w:rPr>
        <w:t>- Về yêu cầu tiết giảng: Phải ứng dụng CNTT, sử dụng các PP và kỹ thuật dạy học tích cực.</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Thời gian thực hiện chia làm 2 giai đoạn:</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Giai đoạn 1: Từ 01/10/2022 đến 20/11/2022 (Chào mừng này NGVN)</w:t>
      </w:r>
      <w:r w:rsidR="00181C45" w:rsidRPr="00E72BB8">
        <w:rPr>
          <w:sz w:val="28"/>
          <w:szCs w:val="28"/>
        </w:rPr>
        <w:t>.</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Giai đoạn 2: Từ 01/02/20232 đến 26/03/2023 (Chào mừng ngày thành lập ĐoànTN)</w:t>
      </w:r>
      <w:r w:rsidR="00181C45" w:rsidRPr="00E72BB8">
        <w:rPr>
          <w:sz w:val="28"/>
          <w:szCs w:val="28"/>
        </w:rPr>
        <w:t>.</w:t>
      </w:r>
    </w:p>
    <w:p w:rsidR="005F5B74" w:rsidRPr="00E72BB8" w:rsidRDefault="00B07185" w:rsidP="00181C45">
      <w:pPr>
        <w:pStyle w:val="NormalWeb"/>
        <w:shd w:val="clear" w:color="auto" w:fill="FFFFFF"/>
        <w:spacing w:before="120" w:beforeAutospacing="0" w:after="120" w:afterAutospacing="0"/>
        <w:ind w:firstLine="567"/>
        <w:jc w:val="both"/>
        <w:rPr>
          <w:b/>
          <w:sz w:val="28"/>
          <w:szCs w:val="28"/>
        </w:rPr>
      </w:pPr>
      <w:r w:rsidRPr="00E72BB8">
        <w:rPr>
          <w:b/>
          <w:sz w:val="28"/>
          <w:szCs w:val="28"/>
        </w:rPr>
        <w:t>8. Đổi mới kiểm tra, đánh giá và sinh hoạt tổ chuyên môn</w:t>
      </w:r>
    </w:p>
    <w:p w:rsidR="00181C45" w:rsidRPr="00E72BB8" w:rsidRDefault="00B07185" w:rsidP="00181C45">
      <w:pPr>
        <w:pStyle w:val="NormalWeb"/>
        <w:shd w:val="clear" w:color="auto" w:fill="FFFFFF"/>
        <w:spacing w:before="120" w:beforeAutospacing="0" w:after="120" w:afterAutospacing="0"/>
        <w:ind w:firstLine="567"/>
        <w:jc w:val="both"/>
        <w:rPr>
          <w:b/>
          <w:i/>
          <w:sz w:val="28"/>
          <w:szCs w:val="28"/>
        </w:rPr>
      </w:pPr>
      <w:r w:rsidRPr="00E72BB8">
        <w:rPr>
          <w:b/>
          <w:i/>
          <w:sz w:val="28"/>
          <w:szCs w:val="28"/>
        </w:rPr>
        <w:t>8.1. Đổi mới kiểm tra, đánh giá</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Thực hiện việc kiểm tra, đánh giá học sinh  năm học </w:t>
      </w:r>
      <w:r w:rsidR="005D3188" w:rsidRPr="00E72BB8">
        <w:rPr>
          <w:sz w:val="28"/>
          <w:szCs w:val="28"/>
        </w:rPr>
        <w:t>2025-2026</w:t>
      </w:r>
      <w:r w:rsidRPr="00E72BB8">
        <w:rPr>
          <w:sz w:val="28"/>
          <w:szCs w:val="28"/>
        </w:rPr>
        <w:t xml:space="preserve"> được thực hiện chặt chẽ đúng quy định tại  Thông tư 27/2020/TT-BGDĐT ngày 04/09/2020</w:t>
      </w:r>
      <w:r w:rsidR="00181C45" w:rsidRPr="00E72BB8">
        <w:rPr>
          <w:sz w:val="28"/>
          <w:szCs w:val="28"/>
        </w:rPr>
        <w:t>.</w:t>
      </w:r>
    </w:p>
    <w:p w:rsidR="00181C45" w:rsidRPr="00E72BB8" w:rsidRDefault="00181C4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w:t>
      </w:r>
      <w:r w:rsidR="00B07185" w:rsidRPr="00E72BB8">
        <w:rPr>
          <w:sz w:val="28"/>
          <w:szCs w:val="28"/>
        </w:rPr>
        <w:t>Việc kiểm tra, đánh giá theo định hướng phát triển năng lực và phẩm chất học sinh.</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Thực hiện xây dựng đề kiểm tra theo đúng quy chuẩn: ma trận về nội dung, về cấu trúc,  về số lượng, hình thức câu hỏi và  về mức độ từng câu hỏi; Đề kiểm tra trước khi phê duyệt sử dụng phải thông qua tổ phản biện trực tiếp với tác giả xây dựng đề kiểm tra để điều chỉnh , bổ sung.</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Việc tổ chức kiểm tra nghiêm túc, chặt chẽ, đúng quy chế tất cả các khâu: Ra đề, phản biện, phê duyệt, coi kiểm tra, chấm kiểm tra.</w:t>
      </w:r>
    </w:p>
    <w:p w:rsidR="005F5B74" w:rsidRPr="00E72BB8" w:rsidRDefault="00B07185" w:rsidP="00181C45">
      <w:pPr>
        <w:pStyle w:val="NormalWeb"/>
        <w:shd w:val="clear" w:color="auto" w:fill="FFFFFF"/>
        <w:spacing w:before="120" w:beforeAutospacing="0" w:after="120" w:afterAutospacing="0"/>
        <w:ind w:firstLine="567"/>
        <w:jc w:val="both"/>
        <w:rPr>
          <w:b/>
          <w:i/>
          <w:sz w:val="28"/>
          <w:szCs w:val="28"/>
        </w:rPr>
      </w:pPr>
      <w:r w:rsidRPr="00E72BB8">
        <w:rPr>
          <w:b/>
          <w:i/>
          <w:sz w:val="28"/>
          <w:szCs w:val="28"/>
        </w:rPr>
        <w:lastRenderedPageBreak/>
        <w:t>8.2. Đổi mới nội dung, hình thức, phương pháp soạn giảng</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Về nội dung dạy học theo SGK: Tiếp tục thực hiện giao quyền tự chủ cho giáo viên trong việc thực hiện nội dung dạy học theo SGK bằng việc sắp xếp, điều chỉnh nội dung dạy học cho phù hợp nhu cầu trình độ nhận thức của học sinh và điều kiện trường, lớp và địa phương.</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Về hình thức dạy học: Tiếp tục đa dạng sự phối hợp các hình thức dạy học một cách linh hoạt để mang lại hiệu quả thiết thực như: dạy toàn lớp, cá nhân, nhóm, dạy trong lớp, ngoài thực địa, dạy theo cấu trúc bài học, cấu trúc chủ đề và trải nghiệm.</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Về PPDH: Tiếp tục đổi mới mạnh mẽ PPDH bằng việc: đẩy mạnh sử dụng ĐDDH, ứng dụng CNTT, kết hợp các phương pháp và kỹ thuật dạy học tích cực, tổ chức các hoạt động học tập, coi trọng vận dụng luyện tập , thực hành và khám phá tri thức mới. Tất cả việc đổi mới phải heo định hướng phát triển năng lực phẩm chất người học.</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Về soạn giảng: Thực hiện việc soạn giảng tổ chức thành các hoạt động theo định hướng phát triển năng lực, phẩm chất; Mỗi hoạt động xác định rõ mục tiêu, nội dung, phương pháp tiến hành; Việc soạn giảng cần bám sát yêu cầu chuẩn kiến thức kỹ năng theo quy định chương trình từng khối lớp ( Phụ lục 3 công văn 2345/BGDĐT-GDTH ngày 29/06/2021 của Bộ GDĐT).</w:t>
      </w:r>
    </w:p>
    <w:p w:rsidR="005F5B74" w:rsidRPr="00E72BB8" w:rsidRDefault="00B07185" w:rsidP="00181C45">
      <w:pPr>
        <w:pStyle w:val="NormalWeb"/>
        <w:shd w:val="clear" w:color="auto" w:fill="FFFFFF"/>
        <w:spacing w:before="120" w:beforeAutospacing="0" w:after="120" w:afterAutospacing="0"/>
        <w:ind w:firstLine="567"/>
        <w:jc w:val="both"/>
        <w:rPr>
          <w:b/>
          <w:i/>
          <w:sz w:val="28"/>
          <w:szCs w:val="28"/>
        </w:rPr>
      </w:pPr>
      <w:r w:rsidRPr="00E72BB8">
        <w:rPr>
          <w:b/>
          <w:i/>
          <w:sz w:val="28"/>
          <w:szCs w:val="28"/>
        </w:rPr>
        <w:t>8.3. Đổi mới sinh hoạt chuyên môn</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Năm học </w:t>
      </w:r>
      <w:r w:rsidR="005D3188" w:rsidRPr="00E72BB8">
        <w:rPr>
          <w:sz w:val="28"/>
          <w:szCs w:val="28"/>
        </w:rPr>
        <w:t>2025-2026</w:t>
      </w:r>
      <w:r w:rsidRPr="00E72BB8">
        <w:rPr>
          <w:sz w:val="28"/>
          <w:szCs w:val="28"/>
        </w:rPr>
        <w:t xml:space="preserve"> tiếp tục thực hiện việc sinh hoạt TCM theo đúng chuyên đề “Đổi mới sinh hoạt tổ chuyên môn” mà đơn vị đã tập huấn, triển khai</w:t>
      </w:r>
      <w:r w:rsidR="005D3188" w:rsidRPr="00E72BB8">
        <w:rPr>
          <w:sz w:val="28"/>
          <w:szCs w:val="28"/>
        </w:rPr>
        <w:t xml:space="preserve"> những</w:t>
      </w:r>
      <w:r w:rsidRPr="00E72BB8">
        <w:rPr>
          <w:sz w:val="28"/>
          <w:szCs w:val="28"/>
        </w:rPr>
        <w:t xml:space="preserve"> năm học </w:t>
      </w:r>
      <w:r w:rsidR="005D3188" w:rsidRPr="00E72BB8">
        <w:rPr>
          <w:sz w:val="28"/>
          <w:szCs w:val="28"/>
        </w:rPr>
        <w:t>trước đây</w:t>
      </w:r>
      <w:r w:rsidRPr="00E72BB8">
        <w:rPr>
          <w:sz w:val="28"/>
          <w:szCs w:val="28"/>
        </w:rPr>
        <w:t>, cụ thể:</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Nội dung, hình thức sinh hoạt phải thiết thực, hiệu quả đối với việc bồi dưỡng và nâng cao năng lực chuyên môn của giáo viên, nền nếp và chất lượng học tập của học sinh.</w:t>
      </w:r>
    </w:p>
    <w:p w:rsidR="00181C45"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Đẩy mạnh việc sinh hoạt theo NCBH và chuyên đề giáo dục STEM và dạy học qua chơi.</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Ứng dụng CNTT trong thực hiện hồ sơ tổ chuyên môn.</w:t>
      </w:r>
    </w:p>
    <w:p w:rsidR="005F5B74" w:rsidRPr="00E72BB8" w:rsidRDefault="00B07185" w:rsidP="00181C45">
      <w:pPr>
        <w:pStyle w:val="NormalWeb"/>
        <w:shd w:val="clear" w:color="auto" w:fill="FFFFFF"/>
        <w:spacing w:before="120" w:beforeAutospacing="0" w:after="120" w:afterAutospacing="0"/>
        <w:ind w:firstLine="567"/>
        <w:jc w:val="both"/>
        <w:rPr>
          <w:sz w:val="28"/>
          <w:szCs w:val="28"/>
        </w:rPr>
      </w:pPr>
      <w:r w:rsidRPr="00E72BB8">
        <w:rPr>
          <w:sz w:val="28"/>
          <w:szCs w:val="28"/>
        </w:rPr>
        <w:t xml:space="preserve">- Trong năm học 2025-2-2026 tập trung thực hiện các chuyên đề sau: </w:t>
      </w:r>
    </w:p>
    <w:tbl>
      <w:tblPr>
        <w:tblW w:w="94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680"/>
      </w:tblGrid>
      <w:tr w:rsidR="005F5B74" w:rsidRPr="008663B5">
        <w:tc>
          <w:tcPr>
            <w:tcW w:w="817" w:type="dxa"/>
            <w:shd w:val="clear" w:color="auto" w:fill="auto"/>
          </w:tcPr>
          <w:p w:rsidR="005F5B74" w:rsidRPr="008663B5" w:rsidRDefault="00B07185" w:rsidP="0078521B">
            <w:pPr>
              <w:pStyle w:val="NormalWeb"/>
              <w:spacing w:before="0" w:beforeAutospacing="0" w:after="0" w:afterAutospacing="0"/>
              <w:jc w:val="center"/>
              <w:rPr>
                <w:b/>
                <w:sz w:val="28"/>
                <w:szCs w:val="28"/>
              </w:rPr>
            </w:pPr>
            <w:r w:rsidRPr="008663B5">
              <w:rPr>
                <w:b/>
                <w:sz w:val="28"/>
                <w:szCs w:val="28"/>
              </w:rPr>
              <w:t>TT</w:t>
            </w:r>
          </w:p>
        </w:tc>
        <w:tc>
          <w:tcPr>
            <w:tcW w:w="8680" w:type="dxa"/>
            <w:shd w:val="clear" w:color="auto" w:fill="auto"/>
          </w:tcPr>
          <w:p w:rsidR="005F5B74" w:rsidRPr="008663B5" w:rsidRDefault="00B07185" w:rsidP="0078521B">
            <w:pPr>
              <w:pStyle w:val="NormalWeb"/>
              <w:spacing w:before="0" w:beforeAutospacing="0" w:after="0" w:afterAutospacing="0"/>
              <w:jc w:val="center"/>
              <w:rPr>
                <w:b/>
                <w:sz w:val="28"/>
                <w:szCs w:val="28"/>
              </w:rPr>
            </w:pPr>
            <w:r w:rsidRPr="008663B5">
              <w:rPr>
                <w:b/>
                <w:sz w:val="28"/>
                <w:szCs w:val="28"/>
              </w:rPr>
              <w:t>Tên chuyên đề</w:t>
            </w:r>
          </w:p>
        </w:tc>
      </w:tr>
      <w:tr w:rsidR="005F5B74" w:rsidRPr="008663B5">
        <w:tc>
          <w:tcPr>
            <w:tcW w:w="817"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1</w:t>
            </w:r>
          </w:p>
        </w:tc>
        <w:tc>
          <w:tcPr>
            <w:tcW w:w="8680"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Đẩy mạnh việc giáo dục STEM trong  dạy học ở tiểu học</w:t>
            </w:r>
          </w:p>
        </w:tc>
      </w:tr>
      <w:tr w:rsidR="005F5B74" w:rsidRPr="008663B5">
        <w:tc>
          <w:tcPr>
            <w:tcW w:w="817"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2</w:t>
            </w:r>
          </w:p>
        </w:tc>
        <w:tc>
          <w:tcPr>
            <w:tcW w:w="8680"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Vận dụng các phương pháp và kỹ thuật dạy học để phát huy tính tích cực, chủ động và tự học trong học sinh, nhằm phát triển năng lực và phẩm chất một cách thực chất và hiệu quả, nhất là đẩy mạnh việc dạy học thông qua chơi</w:t>
            </w:r>
          </w:p>
        </w:tc>
      </w:tr>
      <w:tr w:rsidR="005F5B74" w:rsidRPr="008663B5">
        <w:tc>
          <w:tcPr>
            <w:tcW w:w="817"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3</w:t>
            </w:r>
          </w:p>
        </w:tc>
        <w:tc>
          <w:tcPr>
            <w:tcW w:w="8680"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Đổi mới phương pháp phụ đạo học sinh yếu kém.</w:t>
            </w:r>
          </w:p>
        </w:tc>
      </w:tr>
      <w:tr w:rsidR="005F5B74" w:rsidRPr="008663B5">
        <w:tc>
          <w:tcPr>
            <w:tcW w:w="817"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4</w:t>
            </w:r>
          </w:p>
        </w:tc>
        <w:tc>
          <w:tcPr>
            <w:tcW w:w="8680"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Giải quyết tình huống trong dạy học, xây dựng phong trào của lớp chủ nhiệm.</w:t>
            </w:r>
          </w:p>
        </w:tc>
      </w:tr>
      <w:tr w:rsidR="005F5B74" w:rsidRPr="008663B5">
        <w:tc>
          <w:tcPr>
            <w:tcW w:w="817" w:type="dxa"/>
            <w:shd w:val="clear" w:color="auto" w:fill="auto"/>
          </w:tcPr>
          <w:p w:rsidR="005F5B74" w:rsidRPr="008663B5" w:rsidRDefault="005D3188" w:rsidP="0078521B">
            <w:pPr>
              <w:pStyle w:val="NormalWeb"/>
              <w:spacing w:before="0" w:beforeAutospacing="0" w:after="0" w:afterAutospacing="0"/>
              <w:jc w:val="both"/>
              <w:rPr>
                <w:sz w:val="28"/>
                <w:szCs w:val="28"/>
              </w:rPr>
            </w:pPr>
            <w:r w:rsidRPr="008663B5">
              <w:rPr>
                <w:sz w:val="28"/>
                <w:szCs w:val="28"/>
              </w:rPr>
              <w:t>5</w:t>
            </w:r>
          </w:p>
        </w:tc>
        <w:tc>
          <w:tcPr>
            <w:tcW w:w="8680" w:type="dxa"/>
            <w:shd w:val="clear" w:color="auto" w:fill="auto"/>
          </w:tcPr>
          <w:p w:rsidR="005F5B74" w:rsidRPr="008663B5" w:rsidRDefault="00B07185" w:rsidP="0078521B">
            <w:pPr>
              <w:pStyle w:val="NormalWeb"/>
              <w:spacing w:before="0" w:beforeAutospacing="0" w:after="0" w:afterAutospacing="0"/>
              <w:jc w:val="both"/>
              <w:rPr>
                <w:sz w:val="28"/>
                <w:szCs w:val="28"/>
              </w:rPr>
            </w:pPr>
            <w:r w:rsidRPr="008663B5">
              <w:rPr>
                <w:sz w:val="28"/>
                <w:szCs w:val="28"/>
              </w:rPr>
              <w:t>Việc ứng dụng CNTT, trí tuệ  nhân tạo AI trong giảng dạy.</w:t>
            </w:r>
          </w:p>
        </w:tc>
      </w:tr>
    </w:tbl>
    <w:p w:rsidR="005F5B74" w:rsidRPr="005B35E1" w:rsidRDefault="005F5B74" w:rsidP="0078521B">
      <w:pPr>
        <w:pStyle w:val="NormalWeb"/>
        <w:shd w:val="clear" w:color="auto" w:fill="FFFFFF"/>
        <w:spacing w:before="0" w:beforeAutospacing="0" w:after="0" w:afterAutospacing="0"/>
        <w:jc w:val="both"/>
        <w:rPr>
          <w:sz w:val="28"/>
          <w:szCs w:val="28"/>
        </w:rPr>
      </w:pPr>
    </w:p>
    <w:p w:rsidR="005F5B74" w:rsidRPr="005B35E1" w:rsidRDefault="00B07185" w:rsidP="00DA0EBE">
      <w:pPr>
        <w:pStyle w:val="NormalWeb"/>
        <w:shd w:val="clear" w:color="auto" w:fill="FFFFFF"/>
        <w:spacing w:before="120" w:beforeAutospacing="0" w:after="120" w:afterAutospacing="0"/>
        <w:ind w:firstLine="567"/>
        <w:jc w:val="both"/>
        <w:rPr>
          <w:b/>
          <w:sz w:val="28"/>
          <w:szCs w:val="28"/>
        </w:rPr>
      </w:pPr>
      <w:r w:rsidRPr="005B35E1">
        <w:rPr>
          <w:b/>
          <w:sz w:val="28"/>
          <w:szCs w:val="28"/>
        </w:rPr>
        <w:t>9. Tổ chức dạy học đối học sinh khuyết tật và hoàn cảnh khó khăn</w:t>
      </w:r>
    </w:p>
    <w:p w:rsidR="005F5B74"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Năm học</w:t>
      </w:r>
      <w:r w:rsidR="005B35E1">
        <w:rPr>
          <w:sz w:val="28"/>
          <w:szCs w:val="28"/>
        </w:rPr>
        <w:t xml:space="preserve"> </w:t>
      </w:r>
      <w:r w:rsidRPr="005B35E1">
        <w:rPr>
          <w:sz w:val="28"/>
          <w:szCs w:val="28"/>
        </w:rPr>
        <w:t>2025-2026 đơn vị (cấp Tiểu học) không có học sinh khuyết tật</w:t>
      </w:r>
      <w:r w:rsidR="00E72BB8">
        <w:rPr>
          <w:sz w:val="28"/>
          <w:szCs w:val="28"/>
        </w:rPr>
        <w:t>.</w:t>
      </w:r>
    </w:p>
    <w:p w:rsidR="005F5B74" w:rsidRPr="005B35E1" w:rsidRDefault="00B07185" w:rsidP="00DA0EBE">
      <w:pPr>
        <w:pStyle w:val="NormalWeb"/>
        <w:shd w:val="clear" w:color="auto" w:fill="FFFFFF"/>
        <w:spacing w:before="120" w:beforeAutospacing="0" w:after="120" w:afterAutospacing="0"/>
        <w:ind w:firstLine="567"/>
        <w:jc w:val="both"/>
        <w:rPr>
          <w:b/>
          <w:sz w:val="28"/>
          <w:szCs w:val="28"/>
        </w:rPr>
      </w:pPr>
      <w:r w:rsidRPr="005B35E1">
        <w:rPr>
          <w:b/>
          <w:sz w:val="28"/>
          <w:szCs w:val="28"/>
        </w:rPr>
        <w:t>10. Tổ chức dạy tin học và ngoại ngữ 1</w:t>
      </w:r>
    </w:p>
    <w:p w:rsidR="00DA0EBE"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Môn tin học: Năm học 2025-2026  đơn vị tiếp tục tổ chức dạy học môn tin học là môn tăng cường, tự nguyện cho học sinh khối 1,2 và dạy học bắt buộc đối với khối 3,4, 5 được tổ chức như sau:</w:t>
      </w:r>
    </w:p>
    <w:p w:rsidR="00DA0EBE"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xml:space="preserve">+ Thời lượng dạy học: </w:t>
      </w:r>
      <w:r w:rsidR="00047FAA" w:rsidRPr="005B35E1">
        <w:rPr>
          <w:sz w:val="28"/>
          <w:szCs w:val="28"/>
        </w:rPr>
        <w:t>2</w:t>
      </w:r>
      <w:r w:rsidRPr="005B35E1">
        <w:rPr>
          <w:sz w:val="28"/>
          <w:szCs w:val="28"/>
        </w:rPr>
        <w:t xml:space="preserve"> tiết/tuần </w:t>
      </w:r>
      <w:r w:rsidR="00DA0EBE" w:rsidRPr="005B35E1">
        <w:rPr>
          <w:sz w:val="28"/>
          <w:szCs w:val="28"/>
        </w:rPr>
        <w:t>(</w:t>
      </w:r>
      <w:r w:rsidR="00047FAA" w:rsidRPr="005B35E1">
        <w:rPr>
          <w:sz w:val="28"/>
          <w:szCs w:val="28"/>
        </w:rPr>
        <w:t>01 tiết thực hiện chương trình GDPT 2018; 01 tiết lồng ghép giáo dục kĩ năng số)</w:t>
      </w:r>
      <w:r w:rsidR="00DA0EBE" w:rsidRPr="005B35E1">
        <w:rPr>
          <w:sz w:val="28"/>
          <w:szCs w:val="28"/>
        </w:rPr>
        <w:t>.</w:t>
      </w:r>
    </w:p>
    <w:p w:rsidR="00DA0EBE"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Tài liệu dạy học: Đối với khối 1,2 sử dụng SGK  “Cùng học tin học 1,2” của Bộ GDĐT .Riêng lớp 3,4, 5 sử dụng SGK hiện hành được phê duyệt của UBND tỉnh.</w:t>
      </w:r>
    </w:p>
    <w:p w:rsidR="00DA0EBE"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Đối tượng: 100% số HS khối 3,4,5 và học sinh khối 1,2 có nhu cầu, tự nguyện đăng ký học.</w:t>
      </w:r>
    </w:p>
    <w:p w:rsidR="005F5B74"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xml:space="preserve">+ Địa điểm học tập: Tại phòng máy tính thuộc trường </w:t>
      </w:r>
    </w:p>
    <w:p w:rsidR="00DA0EBE"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Môn ngoại ngữ 1(tiếng Anh): Năm học 2025-2026 đơn vị tiếp tục duy trì việc dạy môn tiếng Anh là môn học tăng cường khối 1,2 và dạy bắt buộc đối với khối 3,4,5  được tổ chức dạy  như sau:</w:t>
      </w:r>
    </w:p>
    <w:p w:rsidR="00DA0EBE"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Thời lượng dạy học: 4 tiết/tuần.</w:t>
      </w:r>
    </w:p>
    <w:p w:rsidR="005F5B74"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xml:space="preserve">+ Tài liệu dạy học: Lớp 1, 2, 3,5: Sử dụng SGK tiếng Anh theo chương trình GDPT 2018 do UBND tỉnh phê duyệt( Khối 1,2,3,5: Bộ sách tiếng Anh Phonics Mart; Khối 4 bộ sách tiếng Anh Global Success - Hoàng Văn Vân). </w:t>
      </w:r>
    </w:p>
    <w:p w:rsidR="005F5B74" w:rsidRPr="005B35E1" w:rsidRDefault="00B07185" w:rsidP="00DA0EBE">
      <w:pPr>
        <w:pStyle w:val="NormalWeb"/>
        <w:shd w:val="clear" w:color="auto" w:fill="FFFFFF"/>
        <w:spacing w:before="120" w:beforeAutospacing="0" w:after="120" w:afterAutospacing="0"/>
        <w:ind w:firstLine="567"/>
        <w:jc w:val="both"/>
        <w:rPr>
          <w:b/>
          <w:sz w:val="28"/>
          <w:szCs w:val="28"/>
        </w:rPr>
      </w:pPr>
      <w:r w:rsidRPr="005B35E1">
        <w:rPr>
          <w:b/>
          <w:sz w:val="28"/>
          <w:szCs w:val="28"/>
        </w:rPr>
        <w:t>11. Tổ chức hoạt động kiểm tra, giám sát</w:t>
      </w:r>
    </w:p>
    <w:p w:rsidR="00DA0EBE"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Trong năm học đơn vị xây dựng lập kế hoạch kiểm tra nội bộ  và thực hiện, cụ thể:</w:t>
      </w:r>
    </w:p>
    <w:p w:rsidR="00DA0EBE"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Thành lập Ban kiểm tra nội bộ đơn vị giúp Hiệu trưởng đánh giá hiệu quả, những tồn tại và tiến độ triển khai thực hiện kế hoạch giáo dục của cấp học và các chỉ đạo có liên quan.</w:t>
      </w:r>
    </w:p>
    <w:p w:rsidR="00DA0EBE"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Từng tổ chuyên môn căn cứ vào kế hoạch của trường để xây dựng kế hoạch kiểm tra nội bộ tổ trình Hiệu trưởng phê duyệt và thực hiện</w:t>
      </w:r>
      <w:r w:rsidR="00DA0EBE" w:rsidRPr="005B35E1">
        <w:rPr>
          <w:sz w:val="28"/>
          <w:szCs w:val="28"/>
        </w:rPr>
        <w:t>.</w:t>
      </w:r>
    </w:p>
    <w:p w:rsidR="00DA0EBE"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Trong năm học 2025-2026 tập trung kiểm tra các chuyên đề sau:</w:t>
      </w:r>
    </w:p>
    <w:p w:rsidR="00DA0EBE"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Việc tổ chức thực hiện chương trình GDPT 2018 và các nội dung  giáo dục lồng ghép theo chỉ đạo.</w:t>
      </w:r>
    </w:p>
    <w:p w:rsidR="00DA0EBE"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Việc triển khai và thực hiện Giáo dục STEM và Dạy học thông qua chơi của đơn vị và từng cá nhân.</w:t>
      </w:r>
    </w:p>
    <w:p w:rsidR="00DA0EBE"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Việc thực hiện quy định về đạo đức nhà giáo theo Quyết định 16/2008/BGDĐT</w:t>
      </w:r>
      <w:r w:rsidR="00DA0EBE" w:rsidRPr="005B35E1">
        <w:rPr>
          <w:sz w:val="28"/>
          <w:szCs w:val="28"/>
        </w:rPr>
        <w:t>.</w:t>
      </w:r>
    </w:p>
    <w:p w:rsidR="00DA0EBE"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lastRenderedPageBreak/>
        <w:t>*  Việc sử dụng tài sản, thiết bị dạy học và tự làm ĐDDH.</w:t>
      </w:r>
    </w:p>
    <w:p w:rsidR="00DA0EBE"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Việc chấp hành quy định về dạy thêm học thêm của Ngành, của UBND tỉnh trong đội ngũ CBGV.</w:t>
      </w:r>
    </w:p>
    <w:p w:rsidR="00DA0EBE"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w:t>
      </w:r>
      <w:r w:rsidRPr="005B35E1">
        <w:rPr>
          <w:b/>
          <w:i/>
          <w:sz w:val="28"/>
          <w:szCs w:val="28"/>
        </w:rPr>
        <w:t xml:space="preserve"> </w:t>
      </w:r>
      <w:r w:rsidRPr="005B35E1">
        <w:rPr>
          <w:sz w:val="28"/>
          <w:szCs w:val="28"/>
        </w:rPr>
        <w:t>Thực hiện việc kiểm tra, đánh giá và theo dõi chất lượng giáo dục theo quy định của Bộ GD-ĐT.</w:t>
      </w:r>
    </w:p>
    <w:p w:rsidR="00DA0EBE" w:rsidRPr="005B35E1" w:rsidRDefault="00B07185" w:rsidP="00DA0EBE">
      <w:pPr>
        <w:pStyle w:val="NormalWeb"/>
        <w:shd w:val="clear" w:color="auto" w:fill="FFFFFF"/>
        <w:spacing w:before="120" w:beforeAutospacing="0" w:after="120" w:afterAutospacing="0"/>
        <w:ind w:firstLine="567"/>
        <w:jc w:val="both"/>
        <w:rPr>
          <w:sz w:val="28"/>
          <w:szCs w:val="28"/>
        </w:rPr>
      </w:pPr>
      <w:r w:rsidRPr="005B35E1">
        <w:rPr>
          <w:sz w:val="28"/>
          <w:szCs w:val="28"/>
        </w:rPr>
        <w:t>* Việc ĐMPPDH:Ứng dụng CNTT, trí tuệ nhân tạo (AI) trong dạy học và quản lý học sinh, việc thực hiện chuyển đổi số.</w:t>
      </w:r>
    </w:p>
    <w:p w:rsidR="005F5B74" w:rsidRPr="005B35E1" w:rsidRDefault="00B07185" w:rsidP="00DA0EBE">
      <w:pPr>
        <w:pStyle w:val="NormalWeb"/>
        <w:shd w:val="clear" w:color="auto" w:fill="FFFFFF"/>
        <w:spacing w:before="120" w:beforeAutospacing="0" w:after="120" w:afterAutospacing="0"/>
        <w:ind w:firstLine="567"/>
        <w:jc w:val="both"/>
        <w:rPr>
          <w:b/>
          <w:sz w:val="28"/>
          <w:szCs w:val="28"/>
        </w:rPr>
      </w:pPr>
      <w:r w:rsidRPr="005B35E1">
        <w:rPr>
          <w:b/>
          <w:sz w:val="28"/>
          <w:szCs w:val="28"/>
        </w:rPr>
        <w:t>12. Tăng cường CSVC-KT trường học và xây dựng đội ngũ nhà giáo.</w:t>
      </w:r>
    </w:p>
    <w:p w:rsidR="00DA0EBE" w:rsidRPr="005B35E1" w:rsidRDefault="00B07185" w:rsidP="00DA0EBE">
      <w:pPr>
        <w:spacing w:before="120" w:after="120"/>
        <w:ind w:firstLine="567"/>
        <w:jc w:val="both"/>
        <w:rPr>
          <w:sz w:val="28"/>
          <w:szCs w:val="28"/>
        </w:rPr>
      </w:pPr>
      <w:r w:rsidRPr="005B35E1">
        <w:rPr>
          <w:b/>
          <w:sz w:val="28"/>
          <w:szCs w:val="28"/>
        </w:rPr>
        <w:t xml:space="preserve">- </w:t>
      </w:r>
      <w:r w:rsidRPr="005B35E1">
        <w:rPr>
          <w:sz w:val="28"/>
          <w:szCs w:val="28"/>
        </w:rPr>
        <w:t>Sử dụng triệt để ĐDDH hiện có và tự làm, đẩy mạnh việc ứng dụng công nghệ thông tin hợp lý  trong dạy học ; sử dụng linh họat các hình thức trong dạy học nhằm dạt được yêu cầu tiết học nhẹ nhàng, tự nhiên ,hiệu quả, phát huy khả năng sáng tạo,tự học , tự nghiên cứu, tự phát hiện kiến thức của từng học sinh.</w:t>
      </w:r>
    </w:p>
    <w:p w:rsidR="00DA0EBE" w:rsidRPr="005B35E1" w:rsidRDefault="00B07185" w:rsidP="00DA0EBE">
      <w:pPr>
        <w:spacing w:before="120" w:after="120"/>
        <w:ind w:firstLine="567"/>
        <w:jc w:val="both"/>
        <w:rPr>
          <w:bCs/>
          <w:iCs/>
          <w:sz w:val="28"/>
          <w:szCs w:val="28"/>
        </w:rPr>
      </w:pPr>
      <w:r w:rsidRPr="005B35E1">
        <w:rPr>
          <w:bCs/>
          <w:iCs/>
          <w:sz w:val="28"/>
          <w:szCs w:val="28"/>
        </w:rPr>
        <w:t>- Đẩy mạnh chất lượng và hiệu quả hoạt động của tổ khối chuyên môn, cũng như nâng cao chất lượng đội ngũ nhà giáo và Cán bộ quản lý giáo dục gắn chặt với việc thực chuẩn nghề nghiệp giáo viên Tiểu học, chuẩn hiệu trưởng  phù hợp và nghiêm túc</w:t>
      </w:r>
      <w:r w:rsidR="00DA0EBE" w:rsidRPr="005B35E1">
        <w:rPr>
          <w:bCs/>
          <w:iCs/>
          <w:sz w:val="28"/>
          <w:szCs w:val="28"/>
        </w:rPr>
        <w:t>.</w:t>
      </w:r>
    </w:p>
    <w:p w:rsidR="00DA0EBE" w:rsidRPr="005B35E1" w:rsidRDefault="00B07185" w:rsidP="00DA0EBE">
      <w:pPr>
        <w:spacing w:before="120" w:after="120"/>
        <w:ind w:firstLine="567"/>
        <w:jc w:val="both"/>
        <w:rPr>
          <w:bCs/>
          <w:iCs/>
          <w:sz w:val="28"/>
          <w:szCs w:val="28"/>
        </w:rPr>
      </w:pPr>
      <w:r w:rsidRPr="005B35E1">
        <w:rPr>
          <w:bCs/>
          <w:iCs/>
          <w:sz w:val="28"/>
          <w:szCs w:val="28"/>
        </w:rPr>
        <w:t>- Thực hiện tốt việc phân công , phân nhiệm rõ ràng sao cho dễ kiểm tra, đánh giá ,dễ quy trách nhiệm và sử dụng đội ngũ hợp lý , đồng thời thực hiện tốt –kịp thời các chế độ chính sách cho CBGV theo đúng quy định</w:t>
      </w:r>
      <w:r w:rsidR="00DA0EBE" w:rsidRPr="005B35E1">
        <w:rPr>
          <w:bCs/>
          <w:iCs/>
          <w:sz w:val="28"/>
          <w:szCs w:val="28"/>
        </w:rPr>
        <w:t>.</w:t>
      </w:r>
    </w:p>
    <w:p w:rsidR="00DA0EBE" w:rsidRPr="005B35E1" w:rsidRDefault="00B07185" w:rsidP="00DA0EBE">
      <w:pPr>
        <w:spacing w:before="120" w:after="120"/>
        <w:ind w:firstLine="567"/>
        <w:jc w:val="both"/>
        <w:rPr>
          <w:bCs/>
          <w:iCs/>
          <w:sz w:val="28"/>
          <w:szCs w:val="28"/>
        </w:rPr>
      </w:pPr>
      <w:r w:rsidRPr="005B35E1">
        <w:rPr>
          <w:bCs/>
          <w:iCs/>
          <w:sz w:val="28"/>
          <w:szCs w:val="28"/>
        </w:rPr>
        <w:t>-  Kiên quyết xử lý các biểu hiện tiêu cực trong dạy thêm –học thêm của Giáo viên  trong đội ngũ và trên địa bàn theo qui định.</w:t>
      </w:r>
    </w:p>
    <w:p w:rsidR="00DA0EBE" w:rsidRPr="005B35E1" w:rsidRDefault="00B07185" w:rsidP="00DA0EBE">
      <w:pPr>
        <w:spacing w:before="120" w:after="120"/>
        <w:ind w:firstLine="567"/>
        <w:jc w:val="both"/>
        <w:rPr>
          <w:sz w:val="28"/>
          <w:szCs w:val="28"/>
        </w:rPr>
      </w:pPr>
      <w:r w:rsidRPr="005B35E1">
        <w:rPr>
          <w:bCs/>
          <w:iCs/>
          <w:sz w:val="28"/>
          <w:szCs w:val="28"/>
        </w:rPr>
        <w:t>-  Tăng cường hiệu lực trong quản lý,tăng cường công tác kiểm tra , giám sát nội bộ trường học theo qui định , đồng thời thường xuyên tổ chức cho toàn đội ngũ phê và tự phê bình .Kiên quyết đấu tranh phòng chống tiêu cực và các tệ nạn xã hội xâm nhập vào trường học trong giáo viên và trong học sinh,</w:t>
      </w:r>
      <w:r w:rsidR="00AC0131" w:rsidRPr="005B35E1">
        <w:rPr>
          <w:bCs/>
          <w:iCs/>
          <w:sz w:val="28"/>
          <w:szCs w:val="28"/>
        </w:rPr>
        <w:t xml:space="preserve"> </w:t>
      </w:r>
      <w:r w:rsidRPr="005B35E1">
        <w:rPr>
          <w:sz w:val="28"/>
          <w:szCs w:val="28"/>
        </w:rPr>
        <w:t>định kì tổ chức sơ –tổng kết, tuyên dương và nhân rộng cá nhân điển hình, tích cực, đồng thời kiên quyết xử lý , ngăn chặn có hiệu quả –kịp thời các vi phạm của CB-GV có liên quan đến nội dung các cuộc vận độ</w:t>
      </w:r>
      <w:r w:rsidR="00DA0EBE" w:rsidRPr="005B35E1">
        <w:rPr>
          <w:sz w:val="28"/>
          <w:szCs w:val="28"/>
        </w:rPr>
        <w:t>ng</w:t>
      </w:r>
      <w:r w:rsidRPr="005B35E1">
        <w:rPr>
          <w:sz w:val="28"/>
          <w:szCs w:val="28"/>
        </w:rPr>
        <w:t>.</w:t>
      </w:r>
    </w:p>
    <w:p w:rsidR="00DA0EBE" w:rsidRPr="005B35E1" w:rsidRDefault="00B07185" w:rsidP="00DA0EBE">
      <w:pPr>
        <w:spacing w:before="120" w:after="120"/>
        <w:ind w:firstLine="567"/>
        <w:jc w:val="both"/>
        <w:rPr>
          <w:bCs/>
          <w:iCs/>
          <w:sz w:val="28"/>
          <w:szCs w:val="28"/>
        </w:rPr>
      </w:pPr>
      <w:r w:rsidRPr="005B35E1">
        <w:rPr>
          <w:sz w:val="28"/>
          <w:szCs w:val="28"/>
        </w:rPr>
        <w:t xml:space="preserve">-  </w:t>
      </w:r>
      <w:r w:rsidRPr="005B35E1">
        <w:rPr>
          <w:bCs/>
          <w:iCs/>
          <w:sz w:val="28"/>
          <w:szCs w:val="28"/>
        </w:rPr>
        <w:t>Thực hiện công khai ,dân chủ đối với công tác thi đua ,tạo điều kiện để mỗi CB-GV và HS phát huy tối đa năng lực ,khả năng sáng tạo và mức phấn đấu,cống hiến cao nhất với ý chí phấn đấu thật sự để đưa đơn vị đi lên.</w:t>
      </w:r>
    </w:p>
    <w:p w:rsidR="00DA0EBE" w:rsidRPr="005B35E1" w:rsidRDefault="00B07185" w:rsidP="00DA0EBE">
      <w:pPr>
        <w:spacing w:before="120" w:after="120"/>
        <w:ind w:firstLine="567"/>
        <w:jc w:val="both"/>
        <w:rPr>
          <w:sz w:val="28"/>
          <w:szCs w:val="28"/>
        </w:rPr>
      </w:pPr>
      <w:r w:rsidRPr="005B35E1">
        <w:rPr>
          <w:sz w:val="28"/>
          <w:szCs w:val="28"/>
        </w:rPr>
        <w:t>-  Nâng cao trách nhiệm cá nhân của kế tóan –thủ quỹ và thủ trưởng đơn vị trong việc thực hiện công tác quản lý tài chính –tài sản của đơn vị, thực hiện nghiêm túc và đầy đủ nội dung công khai tài chính-tài sản theo qui định ,để tạo điều kiện thuận lợi cho các tổ chức và cá nhân từng Cán bộ-Giáo viên thực hiện quyền giám sát-chất vấn củ</w:t>
      </w:r>
      <w:r w:rsidR="00DA0EBE" w:rsidRPr="005B35E1">
        <w:rPr>
          <w:sz w:val="28"/>
          <w:szCs w:val="28"/>
        </w:rPr>
        <w:t>a mình</w:t>
      </w:r>
      <w:r w:rsidRPr="005B35E1">
        <w:rPr>
          <w:sz w:val="28"/>
          <w:szCs w:val="28"/>
        </w:rPr>
        <w:t>.</w:t>
      </w:r>
    </w:p>
    <w:p w:rsidR="00DA0EBE" w:rsidRPr="005B35E1" w:rsidRDefault="00DA0EBE" w:rsidP="00DA0EBE">
      <w:pPr>
        <w:spacing w:before="120" w:after="120"/>
        <w:ind w:firstLine="567"/>
        <w:jc w:val="both"/>
        <w:rPr>
          <w:sz w:val="28"/>
          <w:szCs w:val="28"/>
        </w:rPr>
      </w:pPr>
      <w:r w:rsidRPr="005B35E1">
        <w:rPr>
          <w:sz w:val="28"/>
          <w:szCs w:val="28"/>
        </w:rPr>
        <w:t xml:space="preserve">- </w:t>
      </w:r>
      <w:r w:rsidR="00B07185" w:rsidRPr="005B35E1">
        <w:rPr>
          <w:sz w:val="28"/>
          <w:szCs w:val="28"/>
        </w:rPr>
        <w:t>Thực hiện tốt chế độ kiểm tra nội bộ có liên quan đến việc sử dụ</w:t>
      </w:r>
      <w:r w:rsidRPr="005B35E1">
        <w:rPr>
          <w:sz w:val="28"/>
          <w:szCs w:val="28"/>
        </w:rPr>
        <w:t xml:space="preserve">ng tài chính, </w:t>
      </w:r>
      <w:r w:rsidR="00B07185" w:rsidRPr="005B35E1">
        <w:rPr>
          <w:sz w:val="28"/>
          <w:szCs w:val="28"/>
        </w:rPr>
        <w:t>tài sản để kịp thời phát hiện và ngăn chặn các biểu hiện sai phạm, thiếu sót trong quản lý , đồng thời sử lý nghiêm  các trường hơp vi phạm có liên quan đế</w:t>
      </w:r>
      <w:r w:rsidRPr="005B35E1">
        <w:rPr>
          <w:sz w:val="28"/>
          <w:szCs w:val="28"/>
        </w:rPr>
        <w:t>n tham nhũng , thu vén cá nhân</w:t>
      </w:r>
      <w:r w:rsidR="00B07185" w:rsidRPr="005B35E1">
        <w:rPr>
          <w:sz w:val="28"/>
          <w:szCs w:val="28"/>
        </w:rPr>
        <w:t>.</w:t>
      </w:r>
    </w:p>
    <w:p w:rsidR="005F5B74" w:rsidRPr="005B35E1" w:rsidRDefault="00B07185" w:rsidP="00DA0EBE">
      <w:pPr>
        <w:spacing w:before="120" w:after="120"/>
        <w:ind w:firstLine="567"/>
        <w:jc w:val="both"/>
        <w:rPr>
          <w:b/>
          <w:sz w:val="28"/>
          <w:szCs w:val="28"/>
        </w:rPr>
      </w:pPr>
      <w:r w:rsidRPr="005B35E1">
        <w:rPr>
          <w:b/>
          <w:sz w:val="28"/>
          <w:szCs w:val="28"/>
        </w:rPr>
        <w:lastRenderedPageBreak/>
        <w:t xml:space="preserve">13. Thao giảng, chuyên đề và giáo dục STEM </w:t>
      </w:r>
      <w:r w:rsidR="00047FAA" w:rsidRPr="005B35E1">
        <w:rPr>
          <w:b/>
          <w:sz w:val="28"/>
          <w:szCs w:val="28"/>
        </w:rPr>
        <w:t>toàn cấp học</w:t>
      </w:r>
    </w:p>
    <w:p w:rsidR="005F5B74" w:rsidRPr="005B35E1" w:rsidRDefault="00B07185" w:rsidP="00DA0EBE">
      <w:pPr>
        <w:tabs>
          <w:tab w:val="left" w:pos="720"/>
        </w:tabs>
        <w:spacing w:before="120" w:after="120"/>
        <w:ind w:firstLine="567"/>
        <w:jc w:val="both"/>
        <w:rPr>
          <w:b/>
          <w:sz w:val="28"/>
          <w:szCs w:val="28"/>
        </w:rPr>
      </w:pPr>
      <w:r w:rsidRPr="005B35E1">
        <w:rPr>
          <w:b/>
          <w:sz w:val="28"/>
          <w:szCs w:val="28"/>
        </w:rPr>
        <w:t xml:space="preserve">13.1. Kế hoạch thao giảng chuyên đề theo  </w:t>
      </w:r>
      <w:r w:rsidRPr="005B35E1">
        <w:rPr>
          <w:b/>
          <w:sz w:val="28"/>
          <w:szCs w:val="28"/>
          <w:lang w:val="vi-VN"/>
        </w:rPr>
        <w:t>“ Nghiêm cứu bài học”</w:t>
      </w:r>
    </w:p>
    <w:p w:rsidR="005F5B74" w:rsidRPr="00255936" w:rsidRDefault="005F5B74" w:rsidP="0078521B">
      <w:pPr>
        <w:jc w:val="both"/>
        <w:rPr>
          <w:b/>
          <w:sz w:val="26"/>
          <w:szCs w:val="26"/>
        </w:rPr>
      </w:pPr>
    </w:p>
    <w:tbl>
      <w:tblPr>
        <w:tblW w:w="4680"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546"/>
      </w:tblGrid>
      <w:tr w:rsidR="00933C3E" w:rsidRPr="008663B5" w:rsidTr="00047FAA">
        <w:tc>
          <w:tcPr>
            <w:tcW w:w="1069" w:type="dxa"/>
            <w:shd w:val="clear" w:color="auto" w:fill="auto"/>
          </w:tcPr>
          <w:p w:rsidR="00047FAA" w:rsidRPr="008663B5" w:rsidRDefault="00047FAA" w:rsidP="0078521B">
            <w:pPr>
              <w:jc w:val="both"/>
              <w:rPr>
                <w:b/>
                <w:sz w:val="28"/>
                <w:szCs w:val="28"/>
              </w:rPr>
            </w:pPr>
            <w:r w:rsidRPr="008663B5">
              <w:rPr>
                <w:b/>
                <w:sz w:val="28"/>
                <w:szCs w:val="28"/>
              </w:rPr>
              <w:t>Tháng</w:t>
            </w:r>
          </w:p>
        </w:tc>
        <w:tc>
          <w:tcPr>
            <w:tcW w:w="3611" w:type="dxa"/>
            <w:shd w:val="clear" w:color="auto" w:fill="auto"/>
          </w:tcPr>
          <w:p w:rsidR="00047FAA" w:rsidRPr="008663B5" w:rsidRDefault="00047FAA" w:rsidP="0078521B">
            <w:pPr>
              <w:jc w:val="both"/>
              <w:rPr>
                <w:b/>
                <w:sz w:val="28"/>
                <w:szCs w:val="28"/>
              </w:rPr>
            </w:pPr>
            <w:r w:rsidRPr="008663B5">
              <w:rPr>
                <w:b/>
                <w:sz w:val="28"/>
                <w:szCs w:val="28"/>
              </w:rPr>
              <w:t>Tổ Chuyên môn thực hiện</w:t>
            </w:r>
          </w:p>
        </w:tc>
      </w:tr>
      <w:tr w:rsidR="00933C3E" w:rsidRPr="008663B5" w:rsidTr="00047FAA">
        <w:tc>
          <w:tcPr>
            <w:tcW w:w="1069" w:type="dxa"/>
            <w:shd w:val="clear" w:color="auto" w:fill="auto"/>
          </w:tcPr>
          <w:p w:rsidR="00047FAA" w:rsidRPr="008663B5" w:rsidRDefault="00047FAA" w:rsidP="0078521B">
            <w:pPr>
              <w:jc w:val="both"/>
              <w:rPr>
                <w:sz w:val="28"/>
                <w:szCs w:val="28"/>
              </w:rPr>
            </w:pPr>
            <w:r w:rsidRPr="008663B5">
              <w:rPr>
                <w:sz w:val="28"/>
                <w:szCs w:val="28"/>
              </w:rPr>
              <w:t>10/2025</w:t>
            </w:r>
          </w:p>
        </w:tc>
        <w:tc>
          <w:tcPr>
            <w:tcW w:w="3611" w:type="dxa"/>
            <w:shd w:val="clear" w:color="auto" w:fill="auto"/>
          </w:tcPr>
          <w:p w:rsidR="00047FAA" w:rsidRPr="008663B5" w:rsidRDefault="00047FAA" w:rsidP="0078521B">
            <w:pPr>
              <w:jc w:val="both"/>
              <w:rPr>
                <w:sz w:val="28"/>
                <w:szCs w:val="28"/>
              </w:rPr>
            </w:pPr>
            <w:r w:rsidRPr="008663B5">
              <w:rPr>
                <w:sz w:val="28"/>
                <w:szCs w:val="28"/>
              </w:rPr>
              <w:t>Tổ chuyên môn 1,2,3</w:t>
            </w:r>
          </w:p>
        </w:tc>
      </w:tr>
      <w:tr w:rsidR="00933C3E" w:rsidRPr="008663B5" w:rsidTr="00047FAA">
        <w:tc>
          <w:tcPr>
            <w:tcW w:w="1069" w:type="dxa"/>
            <w:shd w:val="clear" w:color="auto" w:fill="auto"/>
          </w:tcPr>
          <w:p w:rsidR="00047FAA" w:rsidRPr="008663B5" w:rsidRDefault="00047FAA" w:rsidP="0078521B">
            <w:pPr>
              <w:jc w:val="both"/>
              <w:rPr>
                <w:sz w:val="28"/>
                <w:szCs w:val="28"/>
              </w:rPr>
            </w:pPr>
            <w:r w:rsidRPr="008663B5">
              <w:rPr>
                <w:sz w:val="28"/>
                <w:szCs w:val="28"/>
              </w:rPr>
              <w:t>11/2025</w:t>
            </w:r>
          </w:p>
        </w:tc>
        <w:tc>
          <w:tcPr>
            <w:tcW w:w="3611" w:type="dxa"/>
            <w:shd w:val="clear" w:color="auto" w:fill="auto"/>
          </w:tcPr>
          <w:p w:rsidR="00047FAA" w:rsidRPr="008663B5" w:rsidRDefault="00047FAA" w:rsidP="0078521B">
            <w:pPr>
              <w:jc w:val="both"/>
              <w:rPr>
                <w:sz w:val="28"/>
                <w:szCs w:val="28"/>
              </w:rPr>
            </w:pPr>
            <w:r w:rsidRPr="008663B5">
              <w:rPr>
                <w:sz w:val="28"/>
                <w:szCs w:val="28"/>
              </w:rPr>
              <w:t>Tổ chuyên môn 4,5</w:t>
            </w:r>
          </w:p>
        </w:tc>
      </w:tr>
      <w:tr w:rsidR="00933C3E" w:rsidRPr="008663B5" w:rsidTr="00047FAA">
        <w:tc>
          <w:tcPr>
            <w:tcW w:w="1069" w:type="dxa"/>
            <w:shd w:val="clear" w:color="auto" w:fill="auto"/>
          </w:tcPr>
          <w:p w:rsidR="00047FAA" w:rsidRPr="008663B5" w:rsidRDefault="00047FAA" w:rsidP="0078521B">
            <w:pPr>
              <w:jc w:val="both"/>
              <w:rPr>
                <w:sz w:val="28"/>
                <w:szCs w:val="28"/>
              </w:rPr>
            </w:pPr>
            <w:r w:rsidRPr="008663B5">
              <w:rPr>
                <w:sz w:val="28"/>
                <w:szCs w:val="28"/>
              </w:rPr>
              <w:t>12/2026</w:t>
            </w:r>
          </w:p>
        </w:tc>
        <w:tc>
          <w:tcPr>
            <w:tcW w:w="3611" w:type="dxa"/>
            <w:shd w:val="clear" w:color="auto" w:fill="auto"/>
          </w:tcPr>
          <w:p w:rsidR="00047FAA" w:rsidRPr="008663B5" w:rsidRDefault="00047FAA" w:rsidP="0078521B">
            <w:pPr>
              <w:jc w:val="both"/>
              <w:rPr>
                <w:sz w:val="28"/>
                <w:szCs w:val="28"/>
              </w:rPr>
            </w:pPr>
            <w:r w:rsidRPr="008663B5">
              <w:rPr>
                <w:sz w:val="28"/>
                <w:szCs w:val="28"/>
              </w:rPr>
              <w:t>Tổ chuyên môn 1,2,3</w:t>
            </w:r>
          </w:p>
        </w:tc>
      </w:tr>
      <w:tr w:rsidR="00933C3E" w:rsidRPr="008663B5" w:rsidTr="00047FAA">
        <w:tc>
          <w:tcPr>
            <w:tcW w:w="1069" w:type="dxa"/>
            <w:shd w:val="clear" w:color="auto" w:fill="auto"/>
          </w:tcPr>
          <w:p w:rsidR="00047FAA" w:rsidRPr="008663B5" w:rsidRDefault="00047FAA" w:rsidP="0078521B">
            <w:pPr>
              <w:jc w:val="both"/>
              <w:rPr>
                <w:sz w:val="28"/>
                <w:szCs w:val="28"/>
              </w:rPr>
            </w:pPr>
            <w:r w:rsidRPr="008663B5">
              <w:rPr>
                <w:sz w:val="28"/>
                <w:szCs w:val="28"/>
              </w:rPr>
              <w:t>01/2026</w:t>
            </w:r>
          </w:p>
        </w:tc>
        <w:tc>
          <w:tcPr>
            <w:tcW w:w="3611" w:type="dxa"/>
            <w:shd w:val="clear" w:color="auto" w:fill="auto"/>
          </w:tcPr>
          <w:p w:rsidR="00047FAA" w:rsidRPr="008663B5" w:rsidRDefault="00047FAA" w:rsidP="0078521B">
            <w:pPr>
              <w:jc w:val="both"/>
              <w:rPr>
                <w:sz w:val="28"/>
                <w:szCs w:val="28"/>
              </w:rPr>
            </w:pPr>
            <w:r w:rsidRPr="008663B5">
              <w:rPr>
                <w:sz w:val="28"/>
                <w:szCs w:val="28"/>
              </w:rPr>
              <w:t>Tổ chuyên môn 4,5</w:t>
            </w:r>
          </w:p>
        </w:tc>
      </w:tr>
      <w:tr w:rsidR="00933C3E" w:rsidRPr="008663B5" w:rsidTr="00047FAA">
        <w:tc>
          <w:tcPr>
            <w:tcW w:w="1069" w:type="dxa"/>
            <w:shd w:val="clear" w:color="auto" w:fill="auto"/>
          </w:tcPr>
          <w:p w:rsidR="00047FAA" w:rsidRPr="008663B5" w:rsidRDefault="00047FAA" w:rsidP="0078521B">
            <w:pPr>
              <w:jc w:val="both"/>
              <w:rPr>
                <w:sz w:val="28"/>
                <w:szCs w:val="28"/>
              </w:rPr>
            </w:pPr>
            <w:r w:rsidRPr="008663B5">
              <w:rPr>
                <w:sz w:val="28"/>
                <w:szCs w:val="28"/>
              </w:rPr>
              <w:t>03/2026</w:t>
            </w:r>
          </w:p>
        </w:tc>
        <w:tc>
          <w:tcPr>
            <w:tcW w:w="3611" w:type="dxa"/>
            <w:shd w:val="clear" w:color="auto" w:fill="auto"/>
          </w:tcPr>
          <w:p w:rsidR="00047FAA" w:rsidRPr="008663B5" w:rsidRDefault="00047FAA" w:rsidP="0078521B">
            <w:pPr>
              <w:jc w:val="both"/>
              <w:rPr>
                <w:sz w:val="28"/>
                <w:szCs w:val="28"/>
              </w:rPr>
            </w:pPr>
            <w:r w:rsidRPr="008663B5">
              <w:rPr>
                <w:sz w:val="28"/>
                <w:szCs w:val="28"/>
              </w:rPr>
              <w:t>Tổ chuyên môn 1,2,3</w:t>
            </w:r>
          </w:p>
        </w:tc>
      </w:tr>
      <w:tr w:rsidR="00933C3E" w:rsidRPr="008663B5" w:rsidTr="00047FAA">
        <w:tc>
          <w:tcPr>
            <w:tcW w:w="1069" w:type="dxa"/>
            <w:shd w:val="clear" w:color="auto" w:fill="auto"/>
          </w:tcPr>
          <w:p w:rsidR="00047FAA" w:rsidRPr="008663B5" w:rsidRDefault="00047FAA" w:rsidP="0078521B">
            <w:pPr>
              <w:jc w:val="both"/>
              <w:rPr>
                <w:sz w:val="28"/>
                <w:szCs w:val="28"/>
              </w:rPr>
            </w:pPr>
            <w:r w:rsidRPr="008663B5">
              <w:rPr>
                <w:sz w:val="28"/>
                <w:szCs w:val="28"/>
              </w:rPr>
              <w:t>04/2026</w:t>
            </w:r>
          </w:p>
        </w:tc>
        <w:tc>
          <w:tcPr>
            <w:tcW w:w="3611" w:type="dxa"/>
            <w:shd w:val="clear" w:color="auto" w:fill="auto"/>
          </w:tcPr>
          <w:p w:rsidR="00047FAA" w:rsidRPr="008663B5" w:rsidRDefault="00047FAA" w:rsidP="0078521B">
            <w:pPr>
              <w:jc w:val="both"/>
              <w:rPr>
                <w:sz w:val="28"/>
                <w:szCs w:val="28"/>
              </w:rPr>
            </w:pPr>
            <w:r w:rsidRPr="008663B5">
              <w:rPr>
                <w:sz w:val="28"/>
                <w:szCs w:val="28"/>
              </w:rPr>
              <w:t>Tổ chuyên môn 4,5</w:t>
            </w:r>
          </w:p>
        </w:tc>
      </w:tr>
    </w:tbl>
    <w:p w:rsidR="005F5B74" w:rsidRPr="00255936" w:rsidRDefault="005F5B74" w:rsidP="0078521B">
      <w:pPr>
        <w:jc w:val="both"/>
        <w:rPr>
          <w:b/>
          <w:sz w:val="26"/>
          <w:szCs w:val="26"/>
        </w:rPr>
      </w:pPr>
    </w:p>
    <w:p w:rsidR="005F5B74" w:rsidRPr="00255936" w:rsidRDefault="00B07185" w:rsidP="00DA0EBE">
      <w:pPr>
        <w:tabs>
          <w:tab w:val="left" w:pos="720"/>
        </w:tabs>
        <w:ind w:firstLine="567"/>
        <w:jc w:val="both"/>
        <w:rPr>
          <w:b/>
          <w:sz w:val="26"/>
          <w:szCs w:val="26"/>
        </w:rPr>
      </w:pPr>
      <w:r w:rsidRPr="00255936">
        <w:rPr>
          <w:b/>
          <w:sz w:val="26"/>
          <w:szCs w:val="26"/>
        </w:rPr>
        <w:t>13.2. Kế hoạch thao giảng chuyên đề</w:t>
      </w:r>
      <w:r w:rsidR="00047FAA" w:rsidRPr="00255936">
        <w:rPr>
          <w:b/>
          <w:sz w:val="26"/>
          <w:szCs w:val="26"/>
        </w:rPr>
        <w:t xml:space="preserve"> toàn cấp học</w:t>
      </w:r>
      <w:r w:rsidRPr="00255936">
        <w:rPr>
          <w:b/>
          <w:sz w:val="26"/>
          <w:szCs w:val="26"/>
        </w:rPr>
        <w:t>.</w:t>
      </w:r>
    </w:p>
    <w:p w:rsidR="005F5B74" w:rsidRPr="00255936" w:rsidRDefault="005F5B74" w:rsidP="0078521B">
      <w:pPr>
        <w:tabs>
          <w:tab w:val="left" w:pos="720"/>
        </w:tabs>
        <w:jc w:val="both"/>
        <w:rPr>
          <w:b/>
          <w:sz w:val="26"/>
          <w:szCs w:val="26"/>
        </w:rPr>
      </w:pPr>
    </w:p>
    <w:tbl>
      <w:tblPr>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2430"/>
        <w:gridCol w:w="5040"/>
      </w:tblGrid>
      <w:tr w:rsidR="00933C3E" w:rsidRPr="008663B5" w:rsidTr="00327C56">
        <w:tc>
          <w:tcPr>
            <w:tcW w:w="1260" w:type="dxa"/>
            <w:shd w:val="clear" w:color="auto" w:fill="auto"/>
          </w:tcPr>
          <w:p w:rsidR="00327C56" w:rsidRPr="008663B5" w:rsidRDefault="00327C56" w:rsidP="0078521B">
            <w:pPr>
              <w:jc w:val="both"/>
              <w:rPr>
                <w:b/>
                <w:sz w:val="28"/>
                <w:szCs w:val="28"/>
              </w:rPr>
            </w:pPr>
            <w:r w:rsidRPr="008663B5">
              <w:rPr>
                <w:b/>
                <w:sz w:val="28"/>
                <w:szCs w:val="28"/>
              </w:rPr>
              <w:t>Tháng</w:t>
            </w:r>
          </w:p>
        </w:tc>
        <w:tc>
          <w:tcPr>
            <w:tcW w:w="2430" w:type="dxa"/>
            <w:shd w:val="clear" w:color="auto" w:fill="auto"/>
          </w:tcPr>
          <w:p w:rsidR="00327C56" w:rsidRPr="008663B5" w:rsidRDefault="00327C56" w:rsidP="0078521B">
            <w:pPr>
              <w:jc w:val="both"/>
              <w:rPr>
                <w:b/>
                <w:sz w:val="28"/>
                <w:szCs w:val="28"/>
              </w:rPr>
            </w:pPr>
            <w:r w:rsidRPr="008663B5">
              <w:rPr>
                <w:b/>
                <w:sz w:val="28"/>
                <w:szCs w:val="28"/>
              </w:rPr>
              <w:t>TCM thực hiện</w:t>
            </w:r>
          </w:p>
        </w:tc>
        <w:tc>
          <w:tcPr>
            <w:tcW w:w="5040" w:type="dxa"/>
            <w:shd w:val="clear" w:color="auto" w:fill="auto"/>
          </w:tcPr>
          <w:p w:rsidR="00327C56" w:rsidRPr="008663B5" w:rsidRDefault="00327C56" w:rsidP="0078521B">
            <w:pPr>
              <w:jc w:val="both"/>
              <w:rPr>
                <w:b/>
                <w:sz w:val="28"/>
                <w:szCs w:val="28"/>
              </w:rPr>
            </w:pPr>
            <w:r w:rsidRPr="008663B5">
              <w:rPr>
                <w:b/>
                <w:sz w:val="28"/>
                <w:szCs w:val="28"/>
              </w:rPr>
              <w:t>Chuyên đề</w:t>
            </w:r>
          </w:p>
        </w:tc>
      </w:tr>
      <w:tr w:rsidR="00933C3E" w:rsidRPr="008663B5" w:rsidTr="00327C56">
        <w:tc>
          <w:tcPr>
            <w:tcW w:w="1260" w:type="dxa"/>
            <w:shd w:val="clear" w:color="auto" w:fill="auto"/>
          </w:tcPr>
          <w:p w:rsidR="00327C56" w:rsidRPr="008663B5" w:rsidRDefault="00327C56" w:rsidP="0078521B">
            <w:pPr>
              <w:jc w:val="both"/>
              <w:rPr>
                <w:sz w:val="28"/>
                <w:szCs w:val="28"/>
              </w:rPr>
            </w:pPr>
            <w:r w:rsidRPr="008663B5">
              <w:rPr>
                <w:sz w:val="28"/>
                <w:szCs w:val="28"/>
              </w:rPr>
              <w:t>10/2025</w:t>
            </w:r>
          </w:p>
        </w:tc>
        <w:tc>
          <w:tcPr>
            <w:tcW w:w="2430" w:type="dxa"/>
            <w:shd w:val="clear" w:color="auto" w:fill="auto"/>
          </w:tcPr>
          <w:p w:rsidR="00327C56" w:rsidRPr="008663B5" w:rsidRDefault="00327C56" w:rsidP="0078521B">
            <w:pPr>
              <w:jc w:val="both"/>
              <w:rPr>
                <w:sz w:val="28"/>
                <w:szCs w:val="28"/>
              </w:rPr>
            </w:pPr>
            <w:r w:rsidRPr="008663B5">
              <w:rPr>
                <w:sz w:val="28"/>
                <w:szCs w:val="28"/>
              </w:rPr>
              <w:t>Tổ chuyên môn 1,2,3</w:t>
            </w:r>
          </w:p>
        </w:tc>
        <w:tc>
          <w:tcPr>
            <w:tcW w:w="5040" w:type="dxa"/>
            <w:shd w:val="clear" w:color="auto" w:fill="auto"/>
          </w:tcPr>
          <w:p w:rsidR="00327C56" w:rsidRPr="008663B5" w:rsidRDefault="00327C56" w:rsidP="0078521B">
            <w:pPr>
              <w:jc w:val="both"/>
              <w:rPr>
                <w:iCs/>
                <w:sz w:val="28"/>
                <w:szCs w:val="28"/>
              </w:rPr>
            </w:pPr>
            <w:r w:rsidRPr="008663B5">
              <w:rPr>
                <w:sz w:val="28"/>
                <w:szCs w:val="28"/>
              </w:rPr>
              <w:t>Giáo dục STEM</w:t>
            </w:r>
          </w:p>
        </w:tc>
      </w:tr>
      <w:tr w:rsidR="00933C3E" w:rsidRPr="008663B5" w:rsidTr="00327C56">
        <w:tc>
          <w:tcPr>
            <w:tcW w:w="1260" w:type="dxa"/>
            <w:shd w:val="clear" w:color="auto" w:fill="auto"/>
          </w:tcPr>
          <w:p w:rsidR="00327C56" w:rsidRPr="008663B5" w:rsidRDefault="00327C56" w:rsidP="0078521B">
            <w:pPr>
              <w:jc w:val="both"/>
              <w:rPr>
                <w:sz w:val="28"/>
                <w:szCs w:val="28"/>
              </w:rPr>
            </w:pPr>
            <w:r w:rsidRPr="008663B5">
              <w:rPr>
                <w:sz w:val="28"/>
                <w:szCs w:val="28"/>
              </w:rPr>
              <w:t>11/2025</w:t>
            </w:r>
          </w:p>
        </w:tc>
        <w:tc>
          <w:tcPr>
            <w:tcW w:w="2430" w:type="dxa"/>
            <w:shd w:val="clear" w:color="auto" w:fill="auto"/>
          </w:tcPr>
          <w:p w:rsidR="00327C56" w:rsidRPr="008663B5" w:rsidRDefault="00327C56" w:rsidP="0078521B">
            <w:pPr>
              <w:jc w:val="both"/>
              <w:rPr>
                <w:sz w:val="28"/>
                <w:szCs w:val="28"/>
              </w:rPr>
            </w:pPr>
            <w:r w:rsidRPr="008663B5">
              <w:rPr>
                <w:sz w:val="28"/>
                <w:szCs w:val="28"/>
              </w:rPr>
              <w:t>Tổ chuyên môn 4,5</w:t>
            </w:r>
          </w:p>
        </w:tc>
        <w:tc>
          <w:tcPr>
            <w:tcW w:w="5040" w:type="dxa"/>
            <w:shd w:val="clear" w:color="auto" w:fill="auto"/>
          </w:tcPr>
          <w:p w:rsidR="00327C56" w:rsidRPr="008663B5" w:rsidRDefault="00327C56" w:rsidP="0078521B">
            <w:pPr>
              <w:jc w:val="both"/>
              <w:rPr>
                <w:sz w:val="28"/>
                <w:szCs w:val="28"/>
              </w:rPr>
            </w:pPr>
            <w:r w:rsidRPr="008663B5">
              <w:rPr>
                <w:sz w:val="28"/>
                <w:szCs w:val="28"/>
              </w:rPr>
              <w:t xml:space="preserve">Dạy học thông qua chơi </w:t>
            </w:r>
          </w:p>
        </w:tc>
      </w:tr>
      <w:tr w:rsidR="00933C3E" w:rsidRPr="008663B5" w:rsidTr="00327C56">
        <w:tc>
          <w:tcPr>
            <w:tcW w:w="1260" w:type="dxa"/>
            <w:shd w:val="clear" w:color="auto" w:fill="auto"/>
          </w:tcPr>
          <w:p w:rsidR="00327C56" w:rsidRPr="008663B5" w:rsidRDefault="00327C56" w:rsidP="0078521B">
            <w:pPr>
              <w:jc w:val="both"/>
              <w:rPr>
                <w:sz w:val="28"/>
                <w:szCs w:val="28"/>
              </w:rPr>
            </w:pPr>
            <w:r w:rsidRPr="008663B5">
              <w:rPr>
                <w:sz w:val="28"/>
                <w:szCs w:val="28"/>
              </w:rPr>
              <w:t>12/2025</w:t>
            </w:r>
          </w:p>
        </w:tc>
        <w:tc>
          <w:tcPr>
            <w:tcW w:w="2430" w:type="dxa"/>
            <w:shd w:val="clear" w:color="auto" w:fill="auto"/>
          </w:tcPr>
          <w:p w:rsidR="00327C56" w:rsidRPr="008663B5" w:rsidRDefault="00327C56" w:rsidP="0078521B">
            <w:pPr>
              <w:jc w:val="both"/>
              <w:rPr>
                <w:sz w:val="28"/>
                <w:szCs w:val="28"/>
              </w:rPr>
            </w:pPr>
            <w:r w:rsidRPr="008663B5">
              <w:rPr>
                <w:sz w:val="28"/>
                <w:szCs w:val="28"/>
              </w:rPr>
              <w:t>Tổ chuyên môn 1,2,3</w:t>
            </w:r>
          </w:p>
        </w:tc>
        <w:tc>
          <w:tcPr>
            <w:tcW w:w="5040" w:type="dxa"/>
            <w:shd w:val="clear" w:color="auto" w:fill="auto"/>
          </w:tcPr>
          <w:p w:rsidR="00327C56" w:rsidRPr="008663B5" w:rsidRDefault="00327C56" w:rsidP="0078521B">
            <w:pPr>
              <w:jc w:val="both"/>
              <w:rPr>
                <w:sz w:val="28"/>
                <w:szCs w:val="28"/>
              </w:rPr>
            </w:pPr>
            <w:r w:rsidRPr="008663B5">
              <w:rPr>
                <w:iCs/>
                <w:sz w:val="28"/>
                <w:szCs w:val="28"/>
              </w:rPr>
              <w:t>Ứng dụng công nghệ thông tin và trí tuệ nhân tạo (AI) trong dạy học</w:t>
            </w:r>
          </w:p>
        </w:tc>
      </w:tr>
      <w:tr w:rsidR="00933C3E" w:rsidRPr="008663B5" w:rsidTr="00327C56">
        <w:tc>
          <w:tcPr>
            <w:tcW w:w="1260" w:type="dxa"/>
            <w:shd w:val="clear" w:color="auto" w:fill="auto"/>
          </w:tcPr>
          <w:p w:rsidR="00327C56" w:rsidRPr="008663B5" w:rsidRDefault="00327C56" w:rsidP="0078521B">
            <w:pPr>
              <w:jc w:val="both"/>
              <w:rPr>
                <w:sz w:val="28"/>
                <w:szCs w:val="28"/>
              </w:rPr>
            </w:pPr>
            <w:r w:rsidRPr="008663B5">
              <w:rPr>
                <w:sz w:val="28"/>
                <w:szCs w:val="28"/>
              </w:rPr>
              <w:t>01/2026</w:t>
            </w:r>
          </w:p>
        </w:tc>
        <w:tc>
          <w:tcPr>
            <w:tcW w:w="2430" w:type="dxa"/>
            <w:shd w:val="clear" w:color="auto" w:fill="auto"/>
          </w:tcPr>
          <w:p w:rsidR="00327C56" w:rsidRPr="008663B5" w:rsidRDefault="00327C56" w:rsidP="0078521B">
            <w:pPr>
              <w:jc w:val="both"/>
              <w:rPr>
                <w:sz w:val="28"/>
                <w:szCs w:val="28"/>
              </w:rPr>
            </w:pPr>
            <w:r w:rsidRPr="008663B5">
              <w:rPr>
                <w:sz w:val="28"/>
                <w:szCs w:val="28"/>
              </w:rPr>
              <w:t>Tổ chuyên môn 4,5</w:t>
            </w:r>
          </w:p>
        </w:tc>
        <w:tc>
          <w:tcPr>
            <w:tcW w:w="5040" w:type="dxa"/>
            <w:shd w:val="clear" w:color="auto" w:fill="auto"/>
          </w:tcPr>
          <w:p w:rsidR="00327C56" w:rsidRPr="008663B5" w:rsidRDefault="00327C56" w:rsidP="0078521B">
            <w:pPr>
              <w:jc w:val="both"/>
              <w:rPr>
                <w:iCs/>
                <w:sz w:val="28"/>
                <w:szCs w:val="28"/>
              </w:rPr>
            </w:pPr>
            <w:r w:rsidRPr="008663B5">
              <w:rPr>
                <w:sz w:val="28"/>
                <w:szCs w:val="28"/>
              </w:rPr>
              <w:t>Giáo dục STEM</w:t>
            </w:r>
          </w:p>
        </w:tc>
      </w:tr>
      <w:tr w:rsidR="00933C3E" w:rsidRPr="008663B5" w:rsidTr="00327C56">
        <w:tc>
          <w:tcPr>
            <w:tcW w:w="1260" w:type="dxa"/>
            <w:shd w:val="clear" w:color="auto" w:fill="auto"/>
          </w:tcPr>
          <w:p w:rsidR="00327C56" w:rsidRPr="008663B5" w:rsidRDefault="00327C56" w:rsidP="0078521B">
            <w:pPr>
              <w:jc w:val="both"/>
              <w:rPr>
                <w:sz w:val="28"/>
                <w:szCs w:val="28"/>
              </w:rPr>
            </w:pPr>
            <w:r w:rsidRPr="008663B5">
              <w:rPr>
                <w:sz w:val="28"/>
                <w:szCs w:val="28"/>
              </w:rPr>
              <w:t>03/2026</w:t>
            </w:r>
          </w:p>
        </w:tc>
        <w:tc>
          <w:tcPr>
            <w:tcW w:w="2430" w:type="dxa"/>
            <w:shd w:val="clear" w:color="auto" w:fill="auto"/>
          </w:tcPr>
          <w:p w:rsidR="00327C56" w:rsidRPr="008663B5" w:rsidRDefault="00327C56" w:rsidP="0078521B">
            <w:pPr>
              <w:jc w:val="both"/>
              <w:rPr>
                <w:sz w:val="28"/>
                <w:szCs w:val="28"/>
              </w:rPr>
            </w:pPr>
            <w:r w:rsidRPr="008663B5">
              <w:rPr>
                <w:sz w:val="28"/>
                <w:szCs w:val="28"/>
              </w:rPr>
              <w:t>Tổ chuyên môn 1,2,3</w:t>
            </w:r>
          </w:p>
        </w:tc>
        <w:tc>
          <w:tcPr>
            <w:tcW w:w="5040" w:type="dxa"/>
            <w:shd w:val="clear" w:color="auto" w:fill="auto"/>
          </w:tcPr>
          <w:p w:rsidR="00327C56" w:rsidRPr="008663B5" w:rsidRDefault="00327C56" w:rsidP="0078521B">
            <w:pPr>
              <w:jc w:val="both"/>
              <w:rPr>
                <w:sz w:val="28"/>
                <w:szCs w:val="28"/>
              </w:rPr>
            </w:pPr>
            <w:r w:rsidRPr="008663B5">
              <w:rPr>
                <w:sz w:val="28"/>
                <w:szCs w:val="28"/>
              </w:rPr>
              <w:t xml:space="preserve">Dạy học thông qua chơi </w:t>
            </w:r>
          </w:p>
        </w:tc>
      </w:tr>
      <w:tr w:rsidR="00933C3E" w:rsidRPr="008663B5" w:rsidTr="00327C56">
        <w:tc>
          <w:tcPr>
            <w:tcW w:w="1260" w:type="dxa"/>
            <w:shd w:val="clear" w:color="auto" w:fill="auto"/>
          </w:tcPr>
          <w:p w:rsidR="00327C56" w:rsidRPr="008663B5" w:rsidRDefault="00327C56" w:rsidP="0078521B">
            <w:pPr>
              <w:jc w:val="both"/>
              <w:rPr>
                <w:sz w:val="28"/>
                <w:szCs w:val="28"/>
              </w:rPr>
            </w:pPr>
            <w:r w:rsidRPr="008663B5">
              <w:rPr>
                <w:sz w:val="28"/>
                <w:szCs w:val="28"/>
              </w:rPr>
              <w:t>04/2026</w:t>
            </w:r>
          </w:p>
        </w:tc>
        <w:tc>
          <w:tcPr>
            <w:tcW w:w="2430" w:type="dxa"/>
            <w:shd w:val="clear" w:color="auto" w:fill="auto"/>
          </w:tcPr>
          <w:p w:rsidR="00327C56" w:rsidRPr="008663B5" w:rsidRDefault="00327C56" w:rsidP="0078521B">
            <w:pPr>
              <w:jc w:val="both"/>
              <w:rPr>
                <w:sz w:val="28"/>
                <w:szCs w:val="28"/>
              </w:rPr>
            </w:pPr>
            <w:r w:rsidRPr="008663B5">
              <w:rPr>
                <w:sz w:val="28"/>
                <w:szCs w:val="28"/>
              </w:rPr>
              <w:t>Tổ chuyên môn 4,5</w:t>
            </w:r>
          </w:p>
        </w:tc>
        <w:tc>
          <w:tcPr>
            <w:tcW w:w="5040" w:type="dxa"/>
            <w:shd w:val="clear" w:color="auto" w:fill="auto"/>
          </w:tcPr>
          <w:p w:rsidR="00327C56" w:rsidRPr="008663B5" w:rsidRDefault="00327C56" w:rsidP="0078521B">
            <w:pPr>
              <w:jc w:val="both"/>
              <w:rPr>
                <w:sz w:val="28"/>
                <w:szCs w:val="28"/>
              </w:rPr>
            </w:pPr>
            <w:r w:rsidRPr="008663B5">
              <w:rPr>
                <w:iCs/>
                <w:sz w:val="28"/>
                <w:szCs w:val="28"/>
              </w:rPr>
              <w:t>Ứng dụng công nghệ thông tin và trí tuệ nhân tạo (AI) trong dạy học</w:t>
            </w:r>
          </w:p>
        </w:tc>
      </w:tr>
    </w:tbl>
    <w:p w:rsidR="00933C3E" w:rsidRPr="00255936" w:rsidRDefault="00933C3E" w:rsidP="0078521B">
      <w:pPr>
        <w:rPr>
          <w:b/>
          <w:sz w:val="28"/>
          <w:szCs w:val="28"/>
        </w:rPr>
      </w:pPr>
    </w:p>
    <w:p w:rsidR="00DA0EBE" w:rsidRPr="00DA0EBE" w:rsidRDefault="00933C3E" w:rsidP="00DA0EBE">
      <w:pPr>
        <w:spacing w:before="120" w:after="120"/>
        <w:ind w:firstLine="567"/>
        <w:jc w:val="both"/>
        <w:rPr>
          <w:b/>
          <w:sz w:val="28"/>
          <w:szCs w:val="28"/>
        </w:rPr>
      </w:pPr>
      <w:r w:rsidRPr="00DA0EBE">
        <w:rPr>
          <w:b/>
          <w:sz w:val="28"/>
          <w:szCs w:val="28"/>
        </w:rPr>
        <w:t>14. Tổ chức thực hiện giáo dụ</w:t>
      </w:r>
      <w:r w:rsidR="00DA0EBE" w:rsidRPr="00DA0EBE">
        <w:rPr>
          <w:b/>
          <w:sz w:val="28"/>
          <w:szCs w:val="28"/>
        </w:rPr>
        <w:t>c Stem</w:t>
      </w:r>
    </w:p>
    <w:p w:rsidR="00DA0EBE" w:rsidRPr="00DA0EBE" w:rsidRDefault="00E9583B" w:rsidP="00DA0EBE">
      <w:pPr>
        <w:spacing w:before="120" w:after="120"/>
        <w:ind w:firstLine="567"/>
        <w:jc w:val="both"/>
        <w:rPr>
          <w:sz w:val="28"/>
          <w:szCs w:val="28"/>
        </w:rPr>
      </w:pPr>
      <w:r w:rsidRPr="00DA0EBE">
        <w:rPr>
          <w:sz w:val="28"/>
          <w:szCs w:val="28"/>
        </w:rPr>
        <w:t xml:space="preserve">- </w:t>
      </w:r>
      <w:r w:rsidR="00933C3E" w:rsidRPr="00DA0EBE">
        <w:rPr>
          <w:sz w:val="28"/>
          <w:szCs w:val="28"/>
        </w:rPr>
        <w:t>Năm học 2025-2026 cấp Tiểu học tiếp tục thực hiện giáo dục STEM thông qua 02 hình thức là: Bài học STEM và trải nghiệm STEM (Ngày hội STEM) Với yêu cầu như sau:</w:t>
      </w:r>
    </w:p>
    <w:p w:rsidR="00DA0EBE" w:rsidRPr="00DA0EBE" w:rsidRDefault="00933C3E" w:rsidP="00DA0EBE">
      <w:pPr>
        <w:spacing w:before="120" w:after="120"/>
        <w:ind w:firstLine="567"/>
        <w:jc w:val="both"/>
        <w:rPr>
          <w:sz w:val="28"/>
          <w:szCs w:val="28"/>
        </w:rPr>
      </w:pPr>
      <w:r w:rsidRPr="00DA0EBE">
        <w:rPr>
          <w:sz w:val="28"/>
          <w:szCs w:val="28"/>
        </w:rPr>
        <w:t>+ Khối 1,</w:t>
      </w:r>
      <w:r w:rsidR="00DA0EBE">
        <w:rPr>
          <w:sz w:val="28"/>
          <w:szCs w:val="28"/>
        </w:rPr>
        <w:t xml:space="preserve"> </w:t>
      </w:r>
      <w:r w:rsidRPr="00DA0EBE">
        <w:rPr>
          <w:sz w:val="28"/>
          <w:szCs w:val="28"/>
        </w:rPr>
        <w:t>2: Trong năm h</w:t>
      </w:r>
      <w:r w:rsidR="00E9583B" w:rsidRPr="00DA0EBE">
        <w:rPr>
          <w:sz w:val="28"/>
          <w:szCs w:val="28"/>
        </w:rPr>
        <w:t>ọc</w:t>
      </w:r>
      <w:r w:rsidRPr="00DA0EBE">
        <w:rPr>
          <w:sz w:val="28"/>
          <w:szCs w:val="28"/>
        </w:rPr>
        <w:t xml:space="preserve"> mỗi giáo viên thực hiện việc dạy bài học STEM ít nhấ</w:t>
      </w:r>
      <w:r w:rsidR="00DA0EBE">
        <w:rPr>
          <w:sz w:val="28"/>
          <w:szCs w:val="28"/>
        </w:rPr>
        <w:t>t 10 bài (</w:t>
      </w:r>
      <w:r w:rsidRPr="00DA0EBE">
        <w:rPr>
          <w:sz w:val="28"/>
          <w:szCs w:val="28"/>
        </w:rPr>
        <w:t>T</w:t>
      </w:r>
      <w:r w:rsidR="00E9583B" w:rsidRPr="00DA0EBE">
        <w:rPr>
          <w:sz w:val="28"/>
          <w:szCs w:val="28"/>
        </w:rPr>
        <w:t>heo tài liệu tập huấn hè 2025)</w:t>
      </w:r>
      <w:r w:rsidR="00DA0EBE" w:rsidRPr="00DA0EBE">
        <w:rPr>
          <w:sz w:val="28"/>
          <w:szCs w:val="28"/>
        </w:rPr>
        <w:t>.</w:t>
      </w:r>
    </w:p>
    <w:p w:rsidR="00DA0EBE" w:rsidRPr="00DA0EBE" w:rsidRDefault="00E9583B" w:rsidP="00DA0EBE">
      <w:pPr>
        <w:spacing w:before="120" w:after="120"/>
        <w:ind w:firstLine="567"/>
        <w:jc w:val="both"/>
        <w:rPr>
          <w:sz w:val="28"/>
          <w:szCs w:val="28"/>
        </w:rPr>
      </w:pPr>
      <w:r w:rsidRPr="00DA0EBE">
        <w:rPr>
          <w:sz w:val="28"/>
          <w:szCs w:val="28"/>
        </w:rPr>
        <w:t>+ Khối 3: Trong năm học mỗi giáo viên thực hiện việc dạy bài học STEM ít nhấ</w:t>
      </w:r>
      <w:r w:rsidR="00922409">
        <w:rPr>
          <w:sz w:val="28"/>
          <w:szCs w:val="28"/>
        </w:rPr>
        <w:t>t 12 bài (</w:t>
      </w:r>
      <w:r w:rsidRPr="00DA0EBE">
        <w:rPr>
          <w:sz w:val="28"/>
          <w:szCs w:val="28"/>
        </w:rPr>
        <w:t>Theo tài liệu tập huấn hè 2025)</w:t>
      </w:r>
      <w:r w:rsidR="00DA0EBE" w:rsidRPr="00DA0EBE">
        <w:rPr>
          <w:sz w:val="28"/>
          <w:szCs w:val="28"/>
        </w:rPr>
        <w:t>.</w:t>
      </w:r>
    </w:p>
    <w:p w:rsidR="00DA0EBE" w:rsidRPr="00DA0EBE" w:rsidRDefault="00E9583B" w:rsidP="00DA0EBE">
      <w:pPr>
        <w:spacing w:before="120" w:after="120"/>
        <w:ind w:firstLine="567"/>
        <w:jc w:val="both"/>
        <w:rPr>
          <w:sz w:val="28"/>
          <w:szCs w:val="28"/>
        </w:rPr>
      </w:pPr>
      <w:r w:rsidRPr="00DA0EBE">
        <w:rPr>
          <w:sz w:val="28"/>
          <w:szCs w:val="28"/>
        </w:rPr>
        <w:t>+ Khối 4,</w:t>
      </w:r>
      <w:r w:rsidR="00922409">
        <w:rPr>
          <w:sz w:val="28"/>
          <w:szCs w:val="28"/>
        </w:rPr>
        <w:t xml:space="preserve"> </w:t>
      </w:r>
      <w:r w:rsidRPr="00DA0EBE">
        <w:rPr>
          <w:sz w:val="28"/>
          <w:szCs w:val="28"/>
        </w:rPr>
        <w:t>5: Trong năm học mỗi giáo viên thực hiện việc dạy bài học STEM ít nhấ</w:t>
      </w:r>
      <w:r w:rsidR="00922409">
        <w:rPr>
          <w:sz w:val="28"/>
          <w:szCs w:val="28"/>
        </w:rPr>
        <w:t>t 15 bài (</w:t>
      </w:r>
      <w:r w:rsidRPr="00DA0EBE">
        <w:rPr>
          <w:sz w:val="28"/>
          <w:szCs w:val="28"/>
        </w:rPr>
        <w:t>Theo tài liệu tập huấn hè 2025)</w:t>
      </w:r>
      <w:r w:rsidR="00DA0EBE" w:rsidRPr="00DA0EBE">
        <w:rPr>
          <w:sz w:val="28"/>
          <w:szCs w:val="28"/>
        </w:rPr>
        <w:t>.</w:t>
      </w:r>
    </w:p>
    <w:p w:rsidR="00DA0EBE" w:rsidRPr="00DA0EBE" w:rsidRDefault="00E9583B" w:rsidP="00DA0EBE">
      <w:pPr>
        <w:spacing w:before="120" w:after="120"/>
        <w:ind w:firstLine="567"/>
        <w:jc w:val="both"/>
        <w:rPr>
          <w:sz w:val="28"/>
          <w:szCs w:val="28"/>
        </w:rPr>
      </w:pPr>
      <w:r w:rsidRPr="00DA0EBE">
        <w:rPr>
          <w:sz w:val="28"/>
          <w:szCs w:val="28"/>
        </w:rPr>
        <w:t>- Việc tham gia “Ngày hộ</w:t>
      </w:r>
      <w:r w:rsidR="008663B5" w:rsidRPr="00DA0EBE">
        <w:rPr>
          <w:sz w:val="28"/>
          <w:szCs w:val="28"/>
        </w:rPr>
        <w:t>i</w:t>
      </w:r>
      <w:r w:rsidRPr="00DA0EBE">
        <w:rPr>
          <w:sz w:val="28"/>
          <w:szCs w:val="28"/>
        </w:rPr>
        <w:t xml:space="preserve"> STEM” năm học 2025-2026 mỗi  lớp  tham gia ít nhất 05 sản phẩm.</w:t>
      </w:r>
    </w:p>
    <w:p w:rsidR="00DA0EBE" w:rsidRPr="00DA0EBE" w:rsidRDefault="00E9583B" w:rsidP="00DA0EBE">
      <w:pPr>
        <w:spacing w:before="120" w:after="120"/>
        <w:ind w:firstLine="567"/>
        <w:jc w:val="both"/>
        <w:rPr>
          <w:b/>
          <w:sz w:val="28"/>
          <w:szCs w:val="28"/>
        </w:rPr>
      </w:pPr>
      <w:r w:rsidRPr="00DA0EBE">
        <w:rPr>
          <w:b/>
          <w:sz w:val="28"/>
          <w:szCs w:val="28"/>
        </w:rPr>
        <w:t>15. Thực hiện việ</w:t>
      </w:r>
      <w:r w:rsidR="00922409">
        <w:rPr>
          <w:b/>
          <w:sz w:val="28"/>
          <w:szCs w:val="28"/>
        </w:rPr>
        <w:t xml:space="preserve">c </w:t>
      </w:r>
      <w:r w:rsidRPr="00DA0EBE">
        <w:rPr>
          <w:b/>
          <w:sz w:val="28"/>
          <w:szCs w:val="28"/>
        </w:rPr>
        <w:t>giáo lồng ghép, giáo dục tích hợp năm học 2025-2026</w:t>
      </w:r>
    </w:p>
    <w:p w:rsidR="00DA0EBE" w:rsidRPr="00DA0EBE" w:rsidRDefault="00E9583B" w:rsidP="00DA0EBE">
      <w:pPr>
        <w:spacing w:before="120" w:after="120"/>
        <w:ind w:firstLine="567"/>
        <w:jc w:val="both"/>
        <w:rPr>
          <w:sz w:val="28"/>
          <w:szCs w:val="28"/>
        </w:rPr>
      </w:pPr>
      <w:r w:rsidRPr="00DA0EBE">
        <w:rPr>
          <w:sz w:val="28"/>
          <w:szCs w:val="28"/>
        </w:rPr>
        <w:t xml:space="preserve">Năm học 2025-2026 đơn vị thực hiện nghiêm túc việc thực hiện giáo dục lồng ghép, giáo dục tích hợp các nội dung theo chỉ đạo của Ngành giáo dục:  Nội dung, điạ chỉ từng bài học, môn học  thực hiện việc giáo dục lồng ghép, giáo dục tích hợp </w:t>
      </w:r>
      <w:r w:rsidRPr="00DA0EBE">
        <w:rPr>
          <w:sz w:val="28"/>
          <w:szCs w:val="28"/>
        </w:rPr>
        <w:lastRenderedPageBreak/>
        <w:t xml:space="preserve">theo chỉ đạo của các </w:t>
      </w:r>
      <w:r w:rsidR="0078521B" w:rsidRPr="00DA0EBE">
        <w:rPr>
          <w:sz w:val="28"/>
          <w:szCs w:val="28"/>
        </w:rPr>
        <w:t>lớ</w:t>
      </w:r>
      <w:r w:rsidRPr="00DA0EBE">
        <w:rPr>
          <w:sz w:val="28"/>
          <w:szCs w:val="28"/>
        </w:rPr>
        <w:t>p tập huấn chuyên môn trước đây</w:t>
      </w:r>
      <w:r w:rsidR="0078521B" w:rsidRPr="00DA0EBE">
        <w:rPr>
          <w:sz w:val="28"/>
          <w:szCs w:val="28"/>
        </w:rPr>
        <w:t xml:space="preserve"> và năm học 2025-2026, cụ thể:</w:t>
      </w:r>
    </w:p>
    <w:p w:rsidR="00DA0EBE" w:rsidRPr="00DA0EBE" w:rsidRDefault="0078521B" w:rsidP="00DA0EBE">
      <w:pPr>
        <w:spacing w:before="120" w:after="120"/>
        <w:ind w:firstLine="567"/>
        <w:jc w:val="both"/>
        <w:rPr>
          <w:sz w:val="28"/>
          <w:szCs w:val="28"/>
        </w:rPr>
      </w:pPr>
      <w:r w:rsidRPr="00DA0EBE">
        <w:rPr>
          <w:sz w:val="28"/>
          <w:szCs w:val="28"/>
        </w:rPr>
        <w:t>- Về nội dung giáo dục lồng ghép, tích hợ</w:t>
      </w:r>
      <w:r w:rsidR="00DA0EBE" w:rsidRPr="00DA0EBE">
        <w:rPr>
          <w:sz w:val="28"/>
          <w:szCs w:val="28"/>
        </w:rPr>
        <w:t>p:</w:t>
      </w:r>
      <w:r w:rsidR="0002552B">
        <w:rPr>
          <w:sz w:val="28"/>
          <w:szCs w:val="28"/>
        </w:rPr>
        <w:t xml:space="preserve"> </w:t>
      </w:r>
      <w:r w:rsidRPr="00DA0EBE">
        <w:rPr>
          <w:sz w:val="28"/>
          <w:szCs w:val="28"/>
        </w:rPr>
        <w:t>Tích hợp giáo dục đạo đức, học tập và làm theo tấm gương đạo đức Hồ Chí Minh; Giáo dục pháp luật. Giáo dục Quyền con ngườ</w:t>
      </w:r>
      <w:r w:rsidR="003F48CC">
        <w:rPr>
          <w:sz w:val="28"/>
          <w:szCs w:val="28"/>
        </w:rPr>
        <w:t xml:space="preserve">i; </w:t>
      </w:r>
      <w:r w:rsidRPr="00DA0EBE">
        <w:rPr>
          <w:sz w:val="28"/>
          <w:szCs w:val="28"/>
        </w:rPr>
        <w:t>Giáo dục đạo đức, lí tưởng cách mạng cho học sinh; Giáo dục quố</w:t>
      </w:r>
      <w:r w:rsidR="003F48CC">
        <w:rPr>
          <w:sz w:val="28"/>
          <w:szCs w:val="28"/>
        </w:rPr>
        <w:t xml:space="preserve">c phòng và an ninh; </w:t>
      </w:r>
      <w:r w:rsidRPr="00DA0EBE">
        <w:rPr>
          <w:sz w:val="28"/>
          <w:szCs w:val="28"/>
        </w:rPr>
        <w:t>Giáo dụ</w:t>
      </w:r>
      <w:r w:rsidR="003F48CC">
        <w:rPr>
          <w:sz w:val="28"/>
          <w:szCs w:val="28"/>
        </w:rPr>
        <w:t xml:space="preserve">c an toàn giao thông; </w:t>
      </w:r>
      <w:r w:rsidRPr="00DA0EBE">
        <w:rPr>
          <w:sz w:val="28"/>
          <w:szCs w:val="28"/>
        </w:rPr>
        <w:t>Giáo dục phòng chố</w:t>
      </w:r>
      <w:r w:rsidR="00831774">
        <w:rPr>
          <w:sz w:val="28"/>
          <w:szCs w:val="28"/>
        </w:rPr>
        <w:t xml:space="preserve">ng tham nhũng, lãng phí. </w:t>
      </w:r>
      <w:r w:rsidRPr="00DA0EBE">
        <w:rPr>
          <w:sz w:val="28"/>
          <w:szCs w:val="28"/>
        </w:rPr>
        <w:t>Tuyên truyển, giáo dục chủ quyền quốc gia về biên giớ</w:t>
      </w:r>
      <w:r w:rsidR="00AF22DF">
        <w:rPr>
          <w:sz w:val="28"/>
          <w:szCs w:val="28"/>
        </w:rPr>
        <w:t xml:space="preserve">i; </w:t>
      </w:r>
      <w:r w:rsidRPr="00DA0EBE">
        <w:rPr>
          <w:sz w:val="28"/>
          <w:szCs w:val="28"/>
        </w:rPr>
        <w:t>Sử dụng năng lượng tiết kiệm và hiệu quả</w:t>
      </w:r>
      <w:r w:rsidR="00AF22DF">
        <w:rPr>
          <w:sz w:val="28"/>
          <w:szCs w:val="28"/>
        </w:rPr>
        <w:t xml:space="preserve">; </w:t>
      </w:r>
      <w:r w:rsidRPr="00DA0EBE">
        <w:rPr>
          <w:sz w:val="28"/>
          <w:szCs w:val="28"/>
        </w:rPr>
        <w:t>Giáo dục tiết kiệm nướ</w:t>
      </w:r>
      <w:r w:rsidR="00AF22DF">
        <w:rPr>
          <w:sz w:val="28"/>
          <w:szCs w:val="28"/>
        </w:rPr>
        <w:t xml:space="preserve">c; </w:t>
      </w:r>
      <w:r w:rsidRPr="00DA0EBE">
        <w:rPr>
          <w:sz w:val="28"/>
          <w:szCs w:val="28"/>
        </w:rPr>
        <w:t>Giáo dục bảo vệ môi trường; Ứng phó với biến đổi khí hậu, phòng tránh và giảm nhẹ</w:t>
      </w:r>
      <w:r w:rsidR="00AF22DF">
        <w:rPr>
          <w:sz w:val="28"/>
          <w:szCs w:val="28"/>
        </w:rPr>
        <w:t xml:space="preserve"> thiên tai; </w:t>
      </w:r>
      <w:r w:rsidRPr="00DA0EBE">
        <w:rPr>
          <w:sz w:val="28"/>
          <w:szCs w:val="28"/>
        </w:rPr>
        <w:t>Bảo tồn thiên nhiên, bảo vệ đông vậ</w:t>
      </w:r>
      <w:r w:rsidR="00AF22DF">
        <w:rPr>
          <w:sz w:val="28"/>
          <w:szCs w:val="28"/>
        </w:rPr>
        <w:t xml:space="preserve">t hoang dã; </w:t>
      </w:r>
      <w:r w:rsidRPr="00DA0EBE">
        <w:rPr>
          <w:sz w:val="28"/>
          <w:szCs w:val="28"/>
        </w:rPr>
        <w:t>Giáo dục nhận thức về quyền và bổn phận của trẻ</w:t>
      </w:r>
      <w:r w:rsidR="004C79CF">
        <w:rPr>
          <w:sz w:val="28"/>
          <w:szCs w:val="28"/>
        </w:rPr>
        <w:t xml:space="preserve"> em; </w:t>
      </w:r>
      <w:r w:rsidRPr="00DA0EBE">
        <w:rPr>
          <w:sz w:val="28"/>
          <w:szCs w:val="28"/>
        </w:rPr>
        <w:t>bình đẳng giớ</w:t>
      </w:r>
      <w:r w:rsidR="004C79CF">
        <w:rPr>
          <w:sz w:val="28"/>
          <w:szCs w:val="28"/>
        </w:rPr>
        <w:t xml:space="preserve">i; </w:t>
      </w:r>
      <w:r w:rsidRPr="00DA0EBE">
        <w:rPr>
          <w:sz w:val="28"/>
          <w:szCs w:val="28"/>
        </w:rPr>
        <w:t>Phòng chống tai nạn thương tích; phòng chố</w:t>
      </w:r>
      <w:r w:rsidR="004C79CF">
        <w:rPr>
          <w:sz w:val="28"/>
          <w:szCs w:val="28"/>
        </w:rPr>
        <w:t xml:space="preserve">ng HIV/AIDS; </w:t>
      </w:r>
      <w:r w:rsidRPr="00DA0EBE">
        <w:rPr>
          <w:sz w:val="28"/>
          <w:szCs w:val="28"/>
        </w:rPr>
        <w:t>Giáo dục chăm sóc mắt và phòng chống mù lòa cho học sinh Tiểu học;  Thực hiện tốt công tác chăm sóc sức khỏe và y tế trường họ</w:t>
      </w:r>
      <w:r w:rsidR="004C79CF">
        <w:rPr>
          <w:sz w:val="28"/>
          <w:szCs w:val="28"/>
        </w:rPr>
        <w:t xml:space="preserve">c; </w:t>
      </w:r>
      <w:r w:rsidRPr="00DA0EBE">
        <w:rPr>
          <w:sz w:val="28"/>
          <w:szCs w:val="28"/>
        </w:rPr>
        <w:t>Sử dụng di sản văn hóa trong dạy họ</w:t>
      </w:r>
      <w:r w:rsidR="004C79CF">
        <w:rPr>
          <w:sz w:val="28"/>
          <w:szCs w:val="28"/>
        </w:rPr>
        <w:t xml:space="preserve">c; </w:t>
      </w:r>
      <w:r w:rsidRPr="00DA0EBE">
        <w:rPr>
          <w:sz w:val="28"/>
          <w:szCs w:val="28"/>
        </w:rPr>
        <w:t>Giáo dục giá trị sống, kỹ năng sống, kỹ năng công dân số.</w:t>
      </w:r>
    </w:p>
    <w:p w:rsidR="00DA0EBE" w:rsidRPr="00DA0EBE" w:rsidRDefault="0078521B" w:rsidP="00DA0EBE">
      <w:pPr>
        <w:spacing w:before="120" w:after="120"/>
        <w:ind w:firstLine="567"/>
        <w:jc w:val="both"/>
        <w:rPr>
          <w:sz w:val="28"/>
          <w:szCs w:val="28"/>
        </w:rPr>
      </w:pPr>
      <w:r w:rsidRPr="00DA0EBE">
        <w:rPr>
          <w:sz w:val="28"/>
          <w:szCs w:val="28"/>
        </w:rPr>
        <w:t>- Về phương pháp giáo dục lồng ghép, tích hợp: Việc tổ chức giảng dạy các nội dung lồng ghép, tích hợp vào các môn học được quy định phù hợp với cấp học, đảm bảo không tăng về số tiết, định mức giảng dạy của giáo viên;  Soạn - giảng có tích hợp, lồng ghép giáo dục các nội dung vào trong bài dạy, phải giúp học sinh tiếp nhận một cách "nhẹ nhàng, tự nhiên, hiệu quả", bảo đảm nguyên tắc học sinh được "thẩm dần" các nội dung kiến thức lồng ghép được giáo viên truyền tải cho các em, giúp cho các dần hình thành kiến thức, được phát triển toàn diện; biết lý giải, phân biệt, phân tích so sánh vấn đề liên quan, phát huy khả năng độc lập sáng tạo trong kỹ năng học tập, phát huy kỹ năng sống trong học tập và trong cuộc sống</w:t>
      </w:r>
      <w:r w:rsidR="00DA0EBE" w:rsidRPr="00DA0EBE">
        <w:rPr>
          <w:sz w:val="28"/>
          <w:szCs w:val="28"/>
        </w:rPr>
        <w:t>.</w:t>
      </w:r>
    </w:p>
    <w:p w:rsidR="00DA0EBE" w:rsidRPr="00DA0EBE" w:rsidRDefault="00DA0EBE" w:rsidP="00DA0EBE">
      <w:pPr>
        <w:spacing w:before="120" w:after="120"/>
        <w:ind w:firstLine="567"/>
        <w:jc w:val="both"/>
        <w:rPr>
          <w:sz w:val="28"/>
          <w:szCs w:val="28"/>
        </w:rPr>
      </w:pPr>
      <w:r w:rsidRPr="00DA0EBE">
        <w:rPr>
          <w:sz w:val="28"/>
          <w:szCs w:val="28"/>
        </w:rPr>
        <w:t xml:space="preserve">- </w:t>
      </w:r>
      <w:r w:rsidR="0078521B" w:rsidRPr="00DA0EBE">
        <w:rPr>
          <w:sz w:val="28"/>
          <w:szCs w:val="28"/>
        </w:rPr>
        <w:t>Hình thức thể hiện và minh chứng thực hiện giáo dục lồng ghép, tích hợp: Thể hiện trong kế hoạch giáo dục của Tổ Chuyên môn và kế hoạch bài dạy của từng giáo viên.</w:t>
      </w:r>
    </w:p>
    <w:p w:rsidR="005F5B74" w:rsidRPr="00DA0EBE" w:rsidRDefault="00B07185" w:rsidP="00DA0EBE">
      <w:pPr>
        <w:spacing w:before="120" w:after="120"/>
        <w:ind w:firstLine="567"/>
        <w:jc w:val="both"/>
        <w:rPr>
          <w:b/>
          <w:sz w:val="28"/>
          <w:szCs w:val="28"/>
        </w:rPr>
      </w:pPr>
      <w:r w:rsidRPr="00DA0EBE">
        <w:rPr>
          <w:b/>
          <w:sz w:val="28"/>
          <w:szCs w:val="28"/>
        </w:rPr>
        <w:t>IV. Tổ chức thực hiện</w:t>
      </w:r>
    </w:p>
    <w:p w:rsidR="005F5B74" w:rsidRPr="00DA0EBE" w:rsidRDefault="00B07185" w:rsidP="00DA0EBE">
      <w:pPr>
        <w:pStyle w:val="NormalWeb"/>
        <w:shd w:val="clear" w:color="auto" w:fill="FFFFFF"/>
        <w:spacing w:before="120" w:beforeAutospacing="0" w:after="120" w:afterAutospacing="0"/>
        <w:ind w:firstLine="567"/>
        <w:jc w:val="both"/>
        <w:rPr>
          <w:b/>
          <w:sz w:val="28"/>
          <w:szCs w:val="28"/>
        </w:rPr>
      </w:pPr>
      <w:r w:rsidRPr="00DA0EBE">
        <w:rPr>
          <w:b/>
          <w:sz w:val="28"/>
          <w:szCs w:val="28"/>
        </w:rPr>
        <w:t>1. Đối với Hiệu trưởng</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shd w:val="clear" w:color="auto" w:fill="FFFFFF"/>
        </w:rPr>
        <w:t>- Xây dựng kế hoạch chỉ đạo hoạt động giáo dục và điều hành chung mọi công việc.</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rPr>
        <w:t xml:space="preserve">- </w:t>
      </w:r>
      <w:r w:rsidRPr="00DA0EBE">
        <w:rPr>
          <w:sz w:val="28"/>
          <w:szCs w:val="28"/>
          <w:shd w:val="clear" w:color="auto" w:fill="FFFFFF"/>
        </w:rPr>
        <w:t>Xây dựng kế hoạch tổ chức thực hiện, kiểm tra, giám sát việc thực hiện</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rPr>
        <w:t xml:space="preserve">- </w:t>
      </w:r>
      <w:r w:rsidRPr="00DA0EBE">
        <w:rPr>
          <w:sz w:val="28"/>
          <w:szCs w:val="28"/>
          <w:shd w:val="clear" w:color="auto" w:fill="FFFFFF"/>
        </w:rPr>
        <w:t>Xây dựng kế hoạch kiểm tra nội bộ các hoạt động giáo dục.</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rPr>
        <w:t xml:space="preserve">- </w:t>
      </w:r>
      <w:r w:rsidRPr="00DA0EBE">
        <w:rPr>
          <w:sz w:val="28"/>
          <w:szCs w:val="28"/>
          <w:shd w:val="clear" w:color="auto" w:fill="FFFFFF"/>
        </w:rPr>
        <w:t>Tổ chức các hoạt động hội thi, phong trào thi đua dạy tốt học tốt trong năm học.</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rPr>
        <w:t xml:space="preserve">- </w:t>
      </w:r>
      <w:r w:rsidRPr="00DA0EBE">
        <w:rPr>
          <w:sz w:val="28"/>
          <w:szCs w:val="28"/>
          <w:shd w:val="clear" w:color="auto" w:fill="FFFFFF"/>
        </w:rPr>
        <w:t>Xây dựng tiêu chí thi đua trong nhà trường.</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rPr>
        <w:t xml:space="preserve">- </w:t>
      </w:r>
      <w:r w:rsidRPr="00DA0EBE">
        <w:rPr>
          <w:sz w:val="28"/>
          <w:szCs w:val="28"/>
          <w:shd w:val="clear" w:color="auto" w:fill="FFFFFF"/>
        </w:rPr>
        <w:t>Ra các Quyết định thành lập tổ chuyên môn, bổ nhiệm các chức danh tổ trưởng, tổ phó chuyên môn.</w:t>
      </w:r>
    </w:p>
    <w:p w:rsidR="005F5B74" w:rsidRPr="00DA0EBE" w:rsidRDefault="00B07185" w:rsidP="00DA0EBE">
      <w:pPr>
        <w:pStyle w:val="NormalWeb"/>
        <w:spacing w:before="120" w:beforeAutospacing="0" w:after="120" w:afterAutospacing="0"/>
        <w:ind w:firstLine="567"/>
        <w:jc w:val="both"/>
        <w:rPr>
          <w:b/>
          <w:sz w:val="28"/>
          <w:szCs w:val="28"/>
        </w:rPr>
      </w:pPr>
      <w:r w:rsidRPr="00DA0EBE">
        <w:rPr>
          <w:sz w:val="28"/>
          <w:szCs w:val="28"/>
        </w:rPr>
        <w:t xml:space="preserve">- </w:t>
      </w:r>
      <w:r w:rsidRPr="00DA0EBE">
        <w:rPr>
          <w:sz w:val="28"/>
          <w:szCs w:val="28"/>
          <w:shd w:val="clear" w:color="auto" w:fill="FFFFFF"/>
        </w:rPr>
        <w:t>Phân công giáo viên chủ nhiệm lớp và giảng dạy các môn học và các hoạt động giáo dục.</w:t>
      </w:r>
    </w:p>
    <w:p w:rsidR="005F5B74" w:rsidRPr="00DA0EBE" w:rsidRDefault="00B07185" w:rsidP="00DA0EBE">
      <w:pPr>
        <w:pStyle w:val="NormalWeb"/>
        <w:shd w:val="clear" w:color="auto" w:fill="FFFFFF"/>
        <w:spacing w:before="120" w:beforeAutospacing="0" w:after="120" w:afterAutospacing="0"/>
        <w:ind w:firstLine="567"/>
        <w:jc w:val="both"/>
        <w:rPr>
          <w:b/>
          <w:sz w:val="28"/>
          <w:szCs w:val="28"/>
        </w:rPr>
      </w:pPr>
      <w:r w:rsidRPr="00DA0EBE">
        <w:rPr>
          <w:b/>
          <w:sz w:val="28"/>
          <w:szCs w:val="28"/>
        </w:rPr>
        <w:t>2. Đối với Phó Hiệu trưởng</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shd w:val="clear" w:color="auto" w:fill="FFFFFF"/>
        </w:rPr>
        <w:lastRenderedPageBreak/>
        <w:t>- Quản lý chỉ đạo các hoạt động chuyên môn, thư viện, thiết bị, quản lý các phần mềm liên quan đến các hoạt động giáo dục.</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shd w:val="clear" w:color="auto" w:fill="FFFFFF"/>
        </w:rPr>
        <w:t>- Xây dựng kế hoạch tổ chức các hoạt động ngoài giờ lên lớp; kế hoạch bồi dưỡng học sinh có năng khiếu, phụ đạo học sinh nhận thức chậm và các hoạt động khác có liên quan đến giáo dục.</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shd w:val="clear" w:color="auto" w:fill="FFFFFF"/>
        </w:rPr>
        <w:t>- Chỉ đạo các tổ chuyên môn hoạt động theo đúng Điều lệ trường Tiểu học.</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shd w:val="clear" w:color="auto" w:fill="FFFFFF"/>
        </w:rPr>
        <w:t>- Tổ chức kiểm tra các hoạt động liên quan đến chuyên môn.</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shd w:val="clear" w:color="auto" w:fill="FFFFFF"/>
        </w:rPr>
        <w:t>- Hàng tháng họp thống nhất các nội dung chuyên môn với các tổ.</w:t>
      </w:r>
    </w:p>
    <w:p w:rsidR="005F5B74" w:rsidRPr="00DA0EBE" w:rsidRDefault="00B07185" w:rsidP="00DA0EBE">
      <w:pPr>
        <w:pStyle w:val="NormalWeb"/>
        <w:spacing w:before="120" w:beforeAutospacing="0" w:after="120" w:afterAutospacing="0"/>
        <w:ind w:firstLine="567"/>
        <w:jc w:val="both"/>
        <w:rPr>
          <w:b/>
          <w:sz w:val="28"/>
          <w:szCs w:val="28"/>
        </w:rPr>
      </w:pPr>
      <w:r w:rsidRPr="00DA0EBE">
        <w:rPr>
          <w:sz w:val="28"/>
          <w:szCs w:val="28"/>
          <w:shd w:val="clear" w:color="auto" w:fill="FFFFFF"/>
        </w:rPr>
        <w:t>- Duyệt tất các các hoạt động tổ chức các hoạt động ngoài giờ lên lớp, các cuộc họp chuyên đề cấp trường, cấp tổ trong năm học.</w:t>
      </w:r>
    </w:p>
    <w:p w:rsidR="005F5B74" w:rsidRPr="00DA0EBE" w:rsidRDefault="00B07185" w:rsidP="00DA0EBE">
      <w:pPr>
        <w:pStyle w:val="NormalWeb"/>
        <w:shd w:val="clear" w:color="auto" w:fill="FFFFFF"/>
        <w:spacing w:before="120" w:beforeAutospacing="0" w:after="120" w:afterAutospacing="0"/>
        <w:ind w:firstLine="567"/>
        <w:jc w:val="both"/>
        <w:rPr>
          <w:b/>
          <w:sz w:val="28"/>
          <w:szCs w:val="28"/>
        </w:rPr>
      </w:pPr>
      <w:r w:rsidRPr="00DA0EBE">
        <w:rPr>
          <w:b/>
          <w:sz w:val="28"/>
          <w:szCs w:val="28"/>
        </w:rPr>
        <w:t>3. Đối với tổ chuyên môn</w:t>
      </w:r>
    </w:p>
    <w:p w:rsidR="005F5B74" w:rsidRPr="00DA0EBE" w:rsidRDefault="00B07185" w:rsidP="00DA0EBE">
      <w:pPr>
        <w:pStyle w:val="NormalWeb"/>
        <w:shd w:val="clear" w:color="auto" w:fill="FFFFFF"/>
        <w:spacing w:before="120" w:beforeAutospacing="0" w:after="120" w:afterAutospacing="0"/>
        <w:ind w:firstLine="567"/>
        <w:jc w:val="both"/>
        <w:rPr>
          <w:sz w:val="28"/>
          <w:szCs w:val="28"/>
        </w:rPr>
      </w:pPr>
      <w:r w:rsidRPr="00DA0EBE">
        <w:rPr>
          <w:sz w:val="28"/>
          <w:szCs w:val="28"/>
        </w:rPr>
        <w:t>- Xây dựng kế hoạch cụ thể hoạt động tổ chuyên môn, thực hiện chương trình giáo dục của tổ.</w:t>
      </w:r>
    </w:p>
    <w:p w:rsidR="005F5B74" w:rsidRPr="00DA0EBE" w:rsidRDefault="00B07185" w:rsidP="00DA0EBE">
      <w:pPr>
        <w:pStyle w:val="NormalWeb"/>
        <w:shd w:val="clear" w:color="auto" w:fill="FFFFFF"/>
        <w:spacing w:before="120" w:beforeAutospacing="0" w:after="120" w:afterAutospacing="0"/>
        <w:ind w:firstLine="567"/>
        <w:jc w:val="both"/>
        <w:rPr>
          <w:sz w:val="28"/>
          <w:szCs w:val="28"/>
        </w:rPr>
      </w:pPr>
      <w:r w:rsidRPr="00DA0EBE">
        <w:rPr>
          <w:sz w:val="28"/>
          <w:szCs w:val="28"/>
        </w:rPr>
        <w:t>- Trực tiếp tư vấn, giúp đỡ về chuyên môn nghiệp vụ cho các thành viên trong tổ; Xây dựng kế hoạch bồi dưỡng để nâng cao năng lực chuyên môn nghiệp vụ cho các thành viên.</w:t>
      </w:r>
    </w:p>
    <w:p w:rsidR="005F5B74" w:rsidRPr="00DA0EBE" w:rsidRDefault="00B07185" w:rsidP="00DA0EBE">
      <w:pPr>
        <w:pStyle w:val="NormalWeb"/>
        <w:shd w:val="clear" w:color="auto" w:fill="FFFFFF"/>
        <w:spacing w:before="120" w:beforeAutospacing="0" w:after="120" w:afterAutospacing="0"/>
        <w:ind w:firstLine="567"/>
        <w:jc w:val="both"/>
        <w:rPr>
          <w:sz w:val="28"/>
          <w:szCs w:val="28"/>
        </w:rPr>
      </w:pPr>
      <w:r w:rsidRPr="00DA0EBE">
        <w:rPr>
          <w:sz w:val="28"/>
          <w:szCs w:val="28"/>
        </w:rPr>
        <w:t>- Tổ chức và điều hành sinh hoạt tổ chuyên môn theo quy định của Điều lệ nhà trường;</w:t>
      </w:r>
    </w:p>
    <w:p w:rsidR="005F5B74" w:rsidRPr="00DA0EBE" w:rsidRDefault="00B07185" w:rsidP="00DA0EBE">
      <w:pPr>
        <w:pStyle w:val="NormalWeb"/>
        <w:shd w:val="clear" w:color="auto" w:fill="FFFFFF"/>
        <w:spacing w:before="120" w:beforeAutospacing="0" w:after="120" w:afterAutospacing="0"/>
        <w:ind w:firstLine="567"/>
        <w:jc w:val="both"/>
        <w:rPr>
          <w:sz w:val="28"/>
          <w:szCs w:val="28"/>
        </w:rPr>
      </w:pPr>
      <w:r w:rsidRPr="00DA0EBE">
        <w:rPr>
          <w:sz w:val="28"/>
          <w:szCs w:val="28"/>
        </w:rPr>
        <w:t xml:space="preserve"> - Kịp thời váo cáo đề xuất với Hiệu trưởng các khó khăn, vướng mắc  trong quá trình thực hiện nhiệm vụ giáo dục của tổ.</w:t>
      </w:r>
    </w:p>
    <w:p w:rsidR="005F5B74" w:rsidRPr="00DA0EBE" w:rsidRDefault="00B07185" w:rsidP="00DA0EBE">
      <w:pPr>
        <w:pStyle w:val="NormalWeb"/>
        <w:shd w:val="clear" w:color="auto" w:fill="FFFFFF"/>
        <w:spacing w:before="120" w:beforeAutospacing="0" w:after="120" w:afterAutospacing="0"/>
        <w:ind w:firstLine="567"/>
        <w:jc w:val="both"/>
        <w:rPr>
          <w:b/>
          <w:sz w:val="28"/>
          <w:szCs w:val="28"/>
        </w:rPr>
      </w:pPr>
      <w:r w:rsidRPr="00DA0EBE">
        <w:rPr>
          <w:b/>
          <w:sz w:val="28"/>
          <w:szCs w:val="28"/>
        </w:rPr>
        <w:t>4. Đối với giáo viên</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shd w:val="clear" w:color="auto" w:fill="FFFFFF"/>
        </w:rPr>
        <w:t>- Chịu trách nhiệm giảng dạy theo sự phân công của Hiệu trưởng và xây dựng kế hoạch giáo dục cá  nhân theo quy định</w:t>
      </w:r>
      <w:r w:rsidR="0078521B" w:rsidRPr="00DA0EBE">
        <w:rPr>
          <w:sz w:val="28"/>
          <w:szCs w:val="28"/>
          <w:shd w:val="clear" w:color="auto" w:fill="FFFFFF"/>
        </w:rPr>
        <w:t>.</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shd w:val="clear" w:color="auto" w:fill="FFFFFF"/>
        </w:rPr>
        <w:t>- Thực hiện nghiêm túc mội quy chế chuyên môn.</w:t>
      </w:r>
      <w:r w:rsidRPr="00DA0EBE">
        <w:rPr>
          <w:rStyle w:val="apple-tab-span"/>
          <w:sz w:val="28"/>
          <w:szCs w:val="28"/>
          <w:shd w:val="clear" w:color="auto" w:fill="FFFFFF"/>
        </w:rPr>
        <w:tab/>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shd w:val="clear" w:color="auto" w:fill="FFFFFF"/>
        </w:rPr>
        <w:t>- Chịu trách nhiệm chất lượng của lớp, môn giảng dạy.</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shd w:val="clear" w:color="auto" w:fill="FFFFFF"/>
        </w:rPr>
        <w:t>- Kết hợp với nhà trường, liên đội, Cha mẹ học sinh tham gia các hoạt động ngoài giờ lên lớp.</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shd w:val="clear" w:color="auto" w:fill="FFFFFF"/>
        </w:rPr>
        <w:t>- Tích cực tự trau rồi chuyên môn, nghiệp vụ, tự học để nâng cao năng lực chuyên môn.</w:t>
      </w:r>
    </w:p>
    <w:p w:rsidR="005F5B74" w:rsidRPr="00DA0EBE" w:rsidRDefault="00B07185" w:rsidP="00DA0EBE">
      <w:pPr>
        <w:pStyle w:val="NormalWeb"/>
        <w:spacing w:before="120" w:beforeAutospacing="0" w:after="120" w:afterAutospacing="0"/>
        <w:ind w:firstLine="567"/>
        <w:jc w:val="both"/>
        <w:rPr>
          <w:b/>
          <w:sz w:val="28"/>
          <w:szCs w:val="28"/>
        </w:rPr>
      </w:pPr>
      <w:r w:rsidRPr="00DA0EBE">
        <w:rPr>
          <w:sz w:val="28"/>
          <w:szCs w:val="28"/>
          <w:shd w:val="clear" w:color="auto" w:fill="FFFFFF"/>
        </w:rPr>
        <w:t>- Tham gia đầy đủ các buổi chuyên đề do các cấp tổ chức.</w:t>
      </w:r>
    </w:p>
    <w:p w:rsidR="005F5B74" w:rsidRPr="00DA0EBE" w:rsidRDefault="00B07185" w:rsidP="00DA0EBE">
      <w:pPr>
        <w:pStyle w:val="NormalWeb"/>
        <w:shd w:val="clear" w:color="auto" w:fill="FFFFFF"/>
        <w:spacing w:before="120" w:beforeAutospacing="0" w:after="120" w:afterAutospacing="0"/>
        <w:ind w:firstLine="567"/>
        <w:jc w:val="both"/>
        <w:rPr>
          <w:b/>
          <w:sz w:val="28"/>
          <w:szCs w:val="28"/>
        </w:rPr>
      </w:pPr>
      <w:r w:rsidRPr="00DA0EBE">
        <w:rPr>
          <w:b/>
          <w:sz w:val="28"/>
          <w:szCs w:val="28"/>
        </w:rPr>
        <w:t>5. Đối với GV/TPT Đội</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shd w:val="clear" w:color="auto" w:fill="FFFFFF"/>
        </w:rPr>
        <w:t>- Chủ động phối hợp nhà trường và các bộ phận xây dựng kế hoạch tổ chức các hoạt động ngoài giờ lên lớp.</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rPr>
        <w:t xml:space="preserve">- </w:t>
      </w:r>
      <w:r w:rsidRPr="00DA0EBE">
        <w:rPr>
          <w:sz w:val="28"/>
          <w:szCs w:val="28"/>
          <w:shd w:val="clear" w:color="auto" w:fill="FFFFFF"/>
        </w:rPr>
        <w:t>Tổ chức tất cả các hoạt động ngoài giờ lên lớp tổ chức tại nhà trường.</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rPr>
        <w:t xml:space="preserve">- </w:t>
      </w:r>
      <w:r w:rsidRPr="00DA0EBE">
        <w:rPr>
          <w:sz w:val="28"/>
          <w:szCs w:val="28"/>
          <w:shd w:val="clear" w:color="auto" w:fill="FFFFFF"/>
        </w:rPr>
        <w:t>Tham mưu Hiệu trưởn thành lập các CLB thúc đẩy mọi hoạt động của nhà trường.</w:t>
      </w:r>
    </w:p>
    <w:p w:rsidR="005F5B74" w:rsidRPr="00DA0EBE" w:rsidRDefault="00B07185" w:rsidP="00DA0EBE">
      <w:pPr>
        <w:pStyle w:val="NormalWeb"/>
        <w:spacing w:before="120" w:beforeAutospacing="0" w:after="120" w:afterAutospacing="0"/>
        <w:ind w:firstLine="567"/>
        <w:jc w:val="both"/>
        <w:rPr>
          <w:b/>
          <w:sz w:val="28"/>
          <w:szCs w:val="28"/>
        </w:rPr>
      </w:pPr>
      <w:r w:rsidRPr="00DA0EBE">
        <w:rPr>
          <w:sz w:val="28"/>
          <w:szCs w:val="28"/>
        </w:rPr>
        <w:t xml:space="preserve">- </w:t>
      </w:r>
      <w:r w:rsidRPr="00DA0EBE">
        <w:rPr>
          <w:sz w:val="28"/>
          <w:szCs w:val="28"/>
          <w:shd w:val="clear" w:color="auto" w:fill="FFFFFF"/>
        </w:rPr>
        <w:t>Xây dựng tiêu chí thi đua của Liên đội.</w:t>
      </w:r>
    </w:p>
    <w:p w:rsidR="005F5B74" w:rsidRPr="00DA0EBE" w:rsidRDefault="00B07185" w:rsidP="00DA0EBE">
      <w:pPr>
        <w:pStyle w:val="NormalWeb"/>
        <w:shd w:val="clear" w:color="auto" w:fill="FFFFFF"/>
        <w:spacing w:before="120" w:beforeAutospacing="0" w:after="120" w:afterAutospacing="0"/>
        <w:ind w:firstLine="567"/>
        <w:jc w:val="both"/>
        <w:rPr>
          <w:b/>
          <w:sz w:val="28"/>
          <w:szCs w:val="28"/>
        </w:rPr>
      </w:pPr>
      <w:r w:rsidRPr="00DA0EBE">
        <w:rPr>
          <w:b/>
          <w:sz w:val="28"/>
          <w:szCs w:val="28"/>
        </w:rPr>
        <w:lastRenderedPageBreak/>
        <w:t>6. Đối với GV/Thư viện, thiết bị</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shd w:val="clear" w:color="auto" w:fill="FFFFFF"/>
        </w:rPr>
        <w:t>- Quản lý mọi hoạt động của thư viện, thiết bị.</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rPr>
        <w:t xml:space="preserve">- </w:t>
      </w:r>
      <w:r w:rsidRPr="00DA0EBE">
        <w:rPr>
          <w:sz w:val="28"/>
          <w:szCs w:val="28"/>
          <w:shd w:val="clear" w:color="auto" w:fill="FFFFFF"/>
        </w:rPr>
        <w:t>Xây dựng các kế hoạch hoạt động liên quan đến hoạt động của thư viện, thiết bị dạy học.</w:t>
      </w:r>
    </w:p>
    <w:p w:rsidR="005F5B74" w:rsidRPr="00DA0EBE" w:rsidRDefault="00B07185" w:rsidP="00DA0EBE">
      <w:pPr>
        <w:pStyle w:val="NormalWeb"/>
        <w:spacing w:before="120" w:beforeAutospacing="0" w:after="120" w:afterAutospacing="0"/>
        <w:ind w:firstLine="567"/>
        <w:jc w:val="both"/>
        <w:rPr>
          <w:sz w:val="28"/>
          <w:szCs w:val="28"/>
        </w:rPr>
      </w:pPr>
      <w:r w:rsidRPr="00DA0EBE">
        <w:rPr>
          <w:sz w:val="28"/>
          <w:szCs w:val="28"/>
        </w:rPr>
        <w:t xml:space="preserve">- </w:t>
      </w:r>
      <w:r w:rsidRPr="00DA0EBE">
        <w:rPr>
          <w:sz w:val="28"/>
          <w:szCs w:val="28"/>
          <w:shd w:val="clear" w:color="auto" w:fill="FFFFFF"/>
        </w:rPr>
        <w:t>Khuyến khích học sinh tích cực tham gia các hoạt động đọc sách.</w:t>
      </w:r>
    </w:p>
    <w:p w:rsidR="00DA0EBE" w:rsidRPr="00DA0EBE" w:rsidRDefault="00B07185" w:rsidP="00DA0EBE">
      <w:pPr>
        <w:pStyle w:val="NormalWeb"/>
        <w:spacing w:before="120" w:beforeAutospacing="0" w:after="120" w:afterAutospacing="0"/>
        <w:ind w:firstLine="567"/>
        <w:jc w:val="both"/>
        <w:rPr>
          <w:sz w:val="28"/>
          <w:szCs w:val="28"/>
          <w:shd w:val="clear" w:color="auto" w:fill="FFFFFF"/>
        </w:rPr>
      </w:pPr>
      <w:r w:rsidRPr="00DA0EBE">
        <w:rPr>
          <w:sz w:val="28"/>
          <w:szCs w:val="28"/>
        </w:rPr>
        <w:t xml:space="preserve">- </w:t>
      </w:r>
      <w:r w:rsidRPr="00DA0EBE">
        <w:rPr>
          <w:sz w:val="28"/>
          <w:szCs w:val="28"/>
          <w:shd w:val="clear" w:color="auto" w:fill="FFFFFF"/>
        </w:rPr>
        <w:t>Tổ chức Ngày hội đọc sách, giới thiệu sách.</w:t>
      </w:r>
    </w:p>
    <w:p w:rsidR="005F5B74" w:rsidRDefault="00B07185" w:rsidP="00DA0EBE">
      <w:pPr>
        <w:pStyle w:val="NormalWeb"/>
        <w:spacing w:before="120" w:beforeAutospacing="0" w:after="120" w:afterAutospacing="0"/>
        <w:ind w:firstLine="567"/>
        <w:jc w:val="both"/>
        <w:rPr>
          <w:sz w:val="28"/>
          <w:szCs w:val="28"/>
        </w:rPr>
      </w:pPr>
      <w:r w:rsidRPr="00DA0EBE">
        <w:rPr>
          <w:sz w:val="28"/>
          <w:szCs w:val="28"/>
          <w:shd w:val="clear" w:color="auto" w:fill="FFFFFF"/>
        </w:rPr>
        <w:t>Trên đây là Kế hoạch giáo dục nhà trường năm học 2025-2026 cấp Tiểu học của Trường Tiểu họ</w:t>
      </w:r>
      <w:r w:rsidR="00F4319D">
        <w:rPr>
          <w:sz w:val="28"/>
          <w:szCs w:val="28"/>
          <w:shd w:val="clear" w:color="auto" w:fill="FFFFFF"/>
        </w:rPr>
        <w:t xml:space="preserve">c và </w:t>
      </w:r>
      <w:r w:rsidRPr="00DA0EBE">
        <w:rPr>
          <w:sz w:val="28"/>
          <w:szCs w:val="28"/>
          <w:shd w:val="clear" w:color="auto" w:fill="FFFFFF"/>
        </w:rPr>
        <w:t>THCS Phước Vĩnh Tây, t</w:t>
      </w:r>
      <w:r w:rsidRPr="00DA0EBE">
        <w:rPr>
          <w:sz w:val="28"/>
          <w:szCs w:val="28"/>
        </w:rPr>
        <w:t>rong quá trình thực hiện căn cứ vào tình hình thực tế sẽ có điều chỉnh, bổ sung để hoàn thiện./.</w:t>
      </w:r>
    </w:p>
    <w:p w:rsidR="00F4319D" w:rsidRPr="00DA0EBE" w:rsidRDefault="00F4319D" w:rsidP="00DA0EBE">
      <w:pPr>
        <w:pStyle w:val="NormalWeb"/>
        <w:spacing w:before="120" w:beforeAutospacing="0" w:after="120" w:afterAutospacing="0"/>
        <w:ind w:firstLine="567"/>
        <w:jc w:val="both"/>
        <w:rPr>
          <w:sz w:val="28"/>
          <w:szCs w:val="28"/>
        </w:rPr>
      </w:pPr>
    </w:p>
    <w:tbl>
      <w:tblPr>
        <w:tblW w:w="8910" w:type="dxa"/>
        <w:tblCellMar>
          <w:top w:w="15" w:type="dxa"/>
          <w:left w:w="15" w:type="dxa"/>
          <w:bottom w:w="15" w:type="dxa"/>
          <w:right w:w="15" w:type="dxa"/>
        </w:tblCellMar>
        <w:tblLook w:val="04A0" w:firstRow="1" w:lastRow="0" w:firstColumn="1" w:lastColumn="0" w:noHBand="0" w:noVBand="1"/>
      </w:tblPr>
      <w:tblGrid>
        <w:gridCol w:w="4343"/>
        <w:gridCol w:w="4567"/>
      </w:tblGrid>
      <w:tr w:rsidR="005F5B74" w:rsidRPr="00255936">
        <w:trPr>
          <w:trHeight w:val="70"/>
        </w:trPr>
        <w:tc>
          <w:tcPr>
            <w:tcW w:w="0" w:type="auto"/>
            <w:tcMar>
              <w:top w:w="0" w:type="dxa"/>
              <w:left w:w="115" w:type="dxa"/>
              <w:bottom w:w="0" w:type="dxa"/>
              <w:right w:w="115" w:type="dxa"/>
            </w:tcMar>
          </w:tcPr>
          <w:p w:rsidR="005F5B74" w:rsidRPr="00F4319D" w:rsidRDefault="00B07185" w:rsidP="0078521B">
            <w:pPr>
              <w:pStyle w:val="NormalWeb"/>
              <w:spacing w:before="0" w:beforeAutospacing="0" w:after="0" w:afterAutospacing="0"/>
              <w:jc w:val="both"/>
            </w:pPr>
            <w:r w:rsidRPr="00F4319D">
              <w:rPr>
                <w:b/>
                <w:bCs/>
                <w:i/>
                <w:iCs/>
              </w:rPr>
              <w:t>Nơi nhận:</w:t>
            </w:r>
            <w:r w:rsidRPr="00F4319D">
              <w:t> </w:t>
            </w:r>
          </w:p>
          <w:p w:rsidR="00F4319D" w:rsidRDefault="00F4319D" w:rsidP="00F4319D">
            <w:pPr>
              <w:widowControl w:val="0"/>
              <w:jc w:val="both"/>
              <w:rPr>
                <w:color w:val="000000"/>
                <w:sz w:val="22"/>
                <w:szCs w:val="22"/>
              </w:rPr>
            </w:pPr>
            <w:r>
              <w:rPr>
                <w:color w:val="000000"/>
                <w:sz w:val="22"/>
                <w:szCs w:val="22"/>
              </w:rPr>
              <w:t>- Phòng VH-XH;</w:t>
            </w:r>
          </w:p>
          <w:p w:rsidR="00F4319D" w:rsidRDefault="00F4319D" w:rsidP="00F4319D">
            <w:pPr>
              <w:widowControl w:val="0"/>
              <w:jc w:val="both"/>
              <w:rPr>
                <w:color w:val="000000"/>
                <w:sz w:val="22"/>
                <w:szCs w:val="22"/>
              </w:rPr>
            </w:pPr>
            <w:r>
              <w:rPr>
                <w:color w:val="000000"/>
                <w:sz w:val="22"/>
                <w:szCs w:val="22"/>
              </w:rPr>
              <w:t>- PHT, TTCM, GV, NV;</w:t>
            </w:r>
          </w:p>
          <w:p w:rsidR="00F4319D" w:rsidRDefault="00F4319D" w:rsidP="00F4319D">
            <w:pPr>
              <w:widowControl w:val="0"/>
              <w:jc w:val="both"/>
              <w:rPr>
                <w:color w:val="000000"/>
                <w:sz w:val="22"/>
                <w:szCs w:val="22"/>
              </w:rPr>
            </w:pPr>
            <w:r>
              <w:rPr>
                <w:color w:val="000000"/>
                <w:sz w:val="22"/>
                <w:szCs w:val="22"/>
              </w:rPr>
              <w:t>- Lưu: VT.</w:t>
            </w:r>
          </w:p>
          <w:p w:rsidR="005F5B74" w:rsidRPr="00255936" w:rsidRDefault="005F5B74" w:rsidP="0078521B">
            <w:pPr>
              <w:pStyle w:val="NormalWeb"/>
              <w:spacing w:before="0" w:beforeAutospacing="0" w:after="0" w:afterAutospacing="0"/>
              <w:jc w:val="both"/>
            </w:pPr>
          </w:p>
        </w:tc>
        <w:tc>
          <w:tcPr>
            <w:tcW w:w="4567" w:type="dxa"/>
            <w:tcMar>
              <w:top w:w="0" w:type="dxa"/>
              <w:left w:w="115" w:type="dxa"/>
              <w:bottom w:w="0" w:type="dxa"/>
              <w:right w:w="115" w:type="dxa"/>
            </w:tcMar>
          </w:tcPr>
          <w:p w:rsidR="005F5B74" w:rsidRPr="00255936" w:rsidRDefault="00B07185" w:rsidP="0078521B">
            <w:pPr>
              <w:pStyle w:val="NormalWeb"/>
              <w:spacing w:before="0" w:beforeAutospacing="0" w:after="0" w:afterAutospacing="0"/>
              <w:jc w:val="center"/>
              <w:rPr>
                <w:b/>
                <w:bCs/>
                <w:sz w:val="28"/>
                <w:szCs w:val="28"/>
              </w:rPr>
            </w:pPr>
            <w:r w:rsidRPr="00255936">
              <w:rPr>
                <w:b/>
                <w:bCs/>
                <w:sz w:val="28"/>
                <w:szCs w:val="28"/>
              </w:rPr>
              <w:t>KT.</w:t>
            </w:r>
            <w:r w:rsidR="00F4319D">
              <w:rPr>
                <w:b/>
                <w:bCs/>
                <w:sz w:val="28"/>
                <w:szCs w:val="28"/>
              </w:rPr>
              <w:t xml:space="preserve"> </w:t>
            </w:r>
            <w:r w:rsidRPr="00255936">
              <w:rPr>
                <w:b/>
                <w:bCs/>
                <w:sz w:val="28"/>
                <w:szCs w:val="28"/>
              </w:rPr>
              <w:t>HIỆU TRƯỞNG</w:t>
            </w:r>
          </w:p>
          <w:p w:rsidR="005F5B74" w:rsidRPr="00255936" w:rsidRDefault="00F4319D" w:rsidP="0078521B">
            <w:pPr>
              <w:pStyle w:val="NormalWeb"/>
              <w:spacing w:before="0" w:beforeAutospacing="0" w:after="0" w:afterAutospacing="0"/>
              <w:jc w:val="center"/>
              <w:rPr>
                <w:b/>
                <w:bCs/>
                <w:sz w:val="28"/>
                <w:szCs w:val="28"/>
              </w:rPr>
            </w:pPr>
            <w:r w:rsidRPr="00255936">
              <w:rPr>
                <w:b/>
                <w:bCs/>
                <w:sz w:val="28"/>
                <w:szCs w:val="28"/>
              </w:rPr>
              <w:t>PHÓ HIỆU TRƯỞNG</w:t>
            </w:r>
          </w:p>
          <w:p w:rsidR="005F5B74" w:rsidRPr="00255936" w:rsidRDefault="005F5B74" w:rsidP="0078521B">
            <w:pPr>
              <w:pStyle w:val="NormalWeb"/>
              <w:spacing w:before="0" w:beforeAutospacing="0" w:after="0" w:afterAutospacing="0"/>
              <w:jc w:val="center"/>
              <w:rPr>
                <w:b/>
                <w:bCs/>
                <w:sz w:val="28"/>
                <w:szCs w:val="28"/>
              </w:rPr>
            </w:pPr>
          </w:p>
          <w:p w:rsidR="005F5B74" w:rsidRPr="00255936" w:rsidRDefault="005F5B74" w:rsidP="0078521B">
            <w:pPr>
              <w:pStyle w:val="NormalWeb"/>
              <w:spacing w:before="0" w:beforeAutospacing="0" w:after="0" w:afterAutospacing="0"/>
              <w:jc w:val="center"/>
              <w:rPr>
                <w:b/>
                <w:bCs/>
                <w:sz w:val="28"/>
                <w:szCs w:val="28"/>
              </w:rPr>
            </w:pPr>
          </w:p>
          <w:p w:rsidR="005F5B74" w:rsidRPr="00255936" w:rsidRDefault="005F5B74" w:rsidP="0078521B">
            <w:pPr>
              <w:pStyle w:val="NormalWeb"/>
              <w:spacing w:before="0" w:beforeAutospacing="0" w:after="0" w:afterAutospacing="0"/>
              <w:jc w:val="center"/>
              <w:rPr>
                <w:b/>
                <w:bCs/>
                <w:sz w:val="28"/>
                <w:szCs w:val="28"/>
              </w:rPr>
            </w:pPr>
          </w:p>
          <w:p w:rsidR="005F5B74" w:rsidRPr="00255936" w:rsidRDefault="005F5B74" w:rsidP="0078521B">
            <w:pPr>
              <w:pStyle w:val="NormalWeb"/>
              <w:spacing w:before="0" w:beforeAutospacing="0" w:after="0" w:afterAutospacing="0"/>
              <w:jc w:val="center"/>
              <w:rPr>
                <w:b/>
                <w:bCs/>
                <w:sz w:val="28"/>
                <w:szCs w:val="28"/>
              </w:rPr>
            </w:pPr>
          </w:p>
          <w:p w:rsidR="005F5B74" w:rsidRPr="00255936" w:rsidRDefault="00B07185" w:rsidP="0078521B">
            <w:pPr>
              <w:pStyle w:val="NormalWeb"/>
              <w:spacing w:before="0" w:beforeAutospacing="0" w:after="0" w:afterAutospacing="0"/>
              <w:jc w:val="center"/>
              <w:rPr>
                <w:b/>
                <w:sz w:val="26"/>
                <w:szCs w:val="26"/>
              </w:rPr>
            </w:pPr>
            <w:r w:rsidRPr="00255936">
              <w:rPr>
                <w:b/>
                <w:sz w:val="26"/>
                <w:szCs w:val="26"/>
              </w:rPr>
              <w:t>Nguyễn Ngọc Quằn</w:t>
            </w:r>
          </w:p>
        </w:tc>
      </w:tr>
    </w:tbl>
    <w:p w:rsidR="005F5B74" w:rsidRPr="00255936" w:rsidRDefault="00B07185" w:rsidP="0078521B">
      <w:pPr>
        <w:pStyle w:val="NormalWeb"/>
        <w:spacing w:before="0" w:beforeAutospacing="0" w:after="0" w:afterAutospacing="0"/>
      </w:pPr>
      <w:r w:rsidRPr="00255936">
        <w:rPr>
          <w:b/>
          <w:bCs/>
          <w:sz w:val="28"/>
          <w:szCs w:val="28"/>
          <w:shd w:val="clear" w:color="auto" w:fill="FFFFFF"/>
        </w:rPr>
        <w:t xml:space="preserve">             </w:t>
      </w:r>
      <w:r w:rsidRPr="00255936">
        <w:rPr>
          <w:rStyle w:val="apple-tab-span"/>
          <w:shd w:val="clear" w:color="auto" w:fill="FFFFFF"/>
        </w:rPr>
        <w:tab/>
      </w:r>
    </w:p>
    <w:p w:rsidR="00F4319D" w:rsidRDefault="00F4319D" w:rsidP="0078521B">
      <w:pPr>
        <w:pStyle w:val="NormalWeb"/>
        <w:spacing w:before="0" w:beforeAutospacing="0" w:after="0" w:afterAutospacing="0"/>
        <w:jc w:val="center"/>
        <w:rPr>
          <w:rStyle w:val="apple-tab-span"/>
          <w:b/>
          <w:sz w:val="28"/>
          <w:szCs w:val="28"/>
          <w:shd w:val="clear" w:color="auto" w:fill="FFFFFF"/>
        </w:rPr>
      </w:pPr>
    </w:p>
    <w:p w:rsidR="00F4319D" w:rsidRDefault="00F4319D" w:rsidP="0078521B">
      <w:pPr>
        <w:pStyle w:val="NormalWeb"/>
        <w:spacing w:before="0" w:beforeAutospacing="0" w:after="0" w:afterAutospacing="0"/>
        <w:jc w:val="center"/>
        <w:rPr>
          <w:rStyle w:val="apple-tab-span"/>
          <w:b/>
          <w:sz w:val="28"/>
          <w:szCs w:val="28"/>
          <w:shd w:val="clear" w:color="auto" w:fill="FFFFFF"/>
        </w:rPr>
      </w:pPr>
    </w:p>
    <w:p w:rsidR="00F4319D" w:rsidRPr="00F4319D" w:rsidRDefault="00F4319D" w:rsidP="00F4319D">
      <w:pPr>
        <w:jc w:val="center"/>
        <w:rPr>
          <w:rFonts w:eastAsia="Calibri"/>
          <w:b/>
          <w:color w:val="000000"/>
          <w:sz w:val="28"/>
          <w:szCs w:val="22"/>
          <w:lang w:eastAsia="en-US"/>
        </w:rPr>
      </w:pPr>
      <w:r w:rsidRPr="00F4319D">
        <w:rPr>
          <w:rFonts w:eastAsia="Calibri"/>
          <w:b/>
          <w:color w:val="000000"/>
          <w:sz w:val="28"/>
          <w:szCs w:val="22"/>
          <w:lang w:eastAsia="en-US"/>
        </w:rPr>
        <w:t>PHÊ DUYỆT CỦA HỘI ĐỒNG TRƯỜNG</w:t>
      </w:r>
    </w:p>
    <w:p w:rsidR="00F4319D" w:rsidRPr="00F4319D" w:rsidRDefault="00F4319D" w:rsidP="00F4319D">
      <w:pPr>
        <w:jc w:val="center"/>
        <w:rPr>
          <w:rFonts w:eastAsia="Calibri"/>
          <w:b/>
          <w:color w:val="000000"/>
          <w:sz w:val="28"/>
          <w:szCs w:val="22"/>
          <w:lang w:eastAsia="en-US"/>
        </w:rPr>
      </w:pPr>
      <w:r w:rsidRPr="00F4319D">
        <w:rPr>
          <w:rFonts w:eastAsia="Calibri"/>
          <w:b/>
          <w:color w:val="000000"/>
          <w:sz w:val="28"/>
          <w:szCs w:val="22"/>
          <w:lang w:eastAsia="en-US"/>
        </w:rPr>
        <w:t>TM. HỘI ĐỒNG TRƯỜNG</w:t>
      </w:r>
    </w:p>
    <w:p w:rsidR="00F4319D" w:rsidRPr="00F4319D" w:rsidRDefault="00F4319D" w:rsidP="00F4319D">
      <w:pPr>
        <w:jc w:val="center"/>
        <w:rPr>
          <w:rFonts w:eastAsia="Calibri"/>
          <w:b/>
          <w:color w:val="000000"/>
          <w:sz w:val="28"/>
          <w:szCs w:val="22"/>
          <w:lang w:eastAsia="en-US"/>
        </w:rPr>
      </w:pPr>
      <w:r w:rsidRPr="00F4319D">
        <w:rPr>
          <w:rFonts w:eastAsia="Calibri"/>
          <w:b/>
          <w:color w:val="000000"/>
          <w:sz w:val="28"/>
          <w:szCs w:val="22"/>
          <w:lang w:eastAsia="en-US"/>
        </w:rPr>
        <w:t>CHỦ TỊCH</w:t>
      </w:r>
    </w:p>
    <w:p w:rsidR="00F4319D" w:rsidRPr="00F4319D" w:rsidRDefault="00F4319D" w:rsidP="00F4319D">
      <w:pPr>
        <w:jc w:val="center"/>
        <w:rPr>
          <w:rFonts w:eastAsia="Calibri"/>
          <w:b/>
          <w:color w:val="000000"/>
          <w:sz w:val="28"/>
          <w:szCs w:val="22"/>
          <w:lang w:eastAsia="en-US"/>
        </w:rPr>
      </w:pPr>
    </w:p>
    <w:p w:rsidR="00F4319D" w:rsidRPr="00F4319D" w:rsidRDefault="00F4319D" w:rsidP="00F4319D">
      <w:pPr>
        <w:jc w:val="center"/>
        <w:rPr>
          <w:rFonts w:eastAsia="Calibri"/>
          <w:b/>
          <w:color w:val="000000"/>
          <w:sz w:val="28"/>
          <w:szCs w:val="22"/>
          <w:lang w:eastAsia="en-US"/>
        </w:rPr>
      </w:pPr>
    </w:p>
    <w:p w:rsidR="00F4319D" w:rsidRPr="00F4319D" w:rsidRDefault="00F4319D" w:rsidP="00F4319D">
      <w:pPr>
        <w:jc w:val="center"/>
        <w:rPr>
          <w:rFonts w:eastAsia="Calibri"/>
          <w:b/>
          <w:color w:val="000000"/>
          <w:sz w:val="28"/>
          <w:szCs w:val="22"/>
          <w:lang w:eastAsia="en-US"/>
        </w:rPr>
      </w:pPr>
    </w:p>
    <w:p w:rsidR="00F4319D" w:rsidRPr="00F4319D" w:rsidRDefault="00F4319D" w:rsidP="00F4319D">
      <w:pPr>
        <w:jc w:val="center"/>
        <w:rPr>
          <w:rFonts w:eastAsia="Calibri"/>
          <w:b/>
          <w:color w:val="000000"/>
          <w:sz w:val="28"/>
          <w:szCs w:val="22"/>
          <w:lang w:eastAsia="en-US"/>
        </w:rPr>
      </w:pPr>
    </w:p>
    <w:p w:rsidR="00F4319D" w:rsidRPr="00F4319D" w:rsidRDefault="00F4319D" w:rsidP="00F4319D">
      <w:pPr>
        <w:jc w:val="center"/>
        <w:rPr>
          <w:rFonts w:eastAsia="Calibri"/>
          <w:b/>
          <w:color w:val="000000"/>
          <w:sz w:val="28"/>
          <w:szCs w:val="22"/>
          <w:lang w:eastAsia="en-US"/>
        </w:rPr>
      </w:pPr>
      <w:r w:rsidRPr="00F4319D">
        <w:rPr>
          <w:rFonts w:eastAsia="Calibri"/>
          <w:b/>
          <w:color w:val="000000"/>
          <w:sz w:val="28"/>
          <w:szCs w:val="22"/>
          <w:lang w:eastAsia="en-US"/>
        </w:rPr>
        <w:t>Trần Văn Vũ</w:t>
      </w:r>
    </w:p>
    <w:p w:rsidR="008663B5" w:rsidRDefault="008663B5" w:rsidP="0078521B">
      <w:pPr>
        <w:pStyle w:val="NormalWeb"/>
        <w:spacing w:before="0" w:beforeAutospacing="0" w:after="0" w:afterAutospacing="0"/>
        <w:rPr>
          <w:rStyle w:val="apple-tab-span"/>
          <w:b/>
          <w:sz w:val="28"/>
          <w:szCs w:val="28"/>
          <w:shd w:val="clear" w:color="auto" w:fill="FFFFFF"/>
        </w:rPr>
      </w:pPr>
    </w:p>
    <w:sectPr w:rsidR="008663B5" w:rsidSect="00831774">
      <w:headerReference w:type="default" r:id="rId9"/>
      <w:pgSz w:w="11906" w:h="16838"/>
      <w:pgMar w:top="1134" w:right="851" w:bottom="1134"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3E7" w:rsidRDefault="005D03E7">
      <w:r>
        <w:separator/>
      </w:r>
    </w:p>
  </w:endnote>
  <w:endnote w:type="continuationSeparator" w:id="0">
    <w:p w:rsidR="005D03E7" w:rsidRDefault="005D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3E7" w:rsidRDefault="005D03E7">
      <w:r>
        <w:separator/>
      </w:r>
    </w:p>
  </w:footnote>
  <w:footnote w:type="continuationSeparator" w:id="0">
    <w:p w:rsidR="005D03E7" w:rsidRDefault="005D03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792933"/>
      <w:docPartObj>
        <w:docPartGallery w:val="Page Numbers (Top of Page)"/>
        <w:docPartUnique/>
      </w:docPartObj>
    </w:sdtPr>
    <w:sdtEndPr>
      <w:rPr>
        <w:noProof/>
      </w:rPr>
    </w:sdtEndPr>
    <w:sdtContent>
      <w:p w:rsidR="00831774" w:rsidRDefault="00831774" w:rsidP="00831774">
        <w:pPr>
          <w:pStyle w:val="Header"/>
          <w:jc w:val="center"/>
        </w:pPr>
        <w:r>
          <w:fldChar w:fldCharType="begin"/>
        </w:r>
        <w:r>
          <w:instrText xml:space="preserve"> PAGE   \* MERGEFORMAT </w:instrText>
        </w:r>
        <w:r>
          <w:fldChar w:fldCharType="separate"/>
        </w:r>
        <w:r w:rsidR="00A53BF8">
          <w:rPr>
            <w:noProof/>
          </w:rPr>
          <w:t>2</w:t>
        </w:r>
        <w:r>
          <w:rPr>
            <w:noProof/>
          </w:rPr>
          <w:fldChar w:fldCharType="end"/>
        </w:r>
      </w:p>
    </w:sdtContent>
  </w:sdt>
  <w:p w:rsidR="00266F4B" w:rsidRDefault="00266F4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1B09D5"/>
    <w:multiLevelType w:val="multilevel"/>
    <w:tmpl w:val="771B09D5"/>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A213E4"/>
    <w:multiLevelType w:val="singleLevel"/>
    <w:tmpl w:val="7EA213E4"/>
    <w:lvl w:ilvl="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defaultTabStop w:val="720"/>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7E9"/>
    <w:rsid w:val="00012B68"/>
    <w:rsid w:val="00020C65"/>
    <w:rsid w:val="0002552B"/>
    <w:rsid w:val="00026CBF"/>
    <w:rsid w:val="00032EF9"/>
    <w:rsid w:val="00044A6E"/>
    <w:rsid w:val="00047FAA"/>
    <w:rsid w:val="00054681"/>
    <w:rsid w:val="00073A28"/>
    <w:rsid w:val="000803CE"/>
    <w:rsid w:val="000869B0"/>
    <w:rsid w:val="00095141"/>
    <w:rsid w:val="000A3E10"/>
    <w:rsid w:val="000A59B0"/>
    <w:rsid w:val="000B13D7"/>
    <w:rsid w:val="000C5DE4"/>
    <w:rsid w:val="000C5E4B"/>
    <w:rsid w:val="001069BF"/>
    <w:rsid w:val="00116DCD"/>
    <w:rsid w:val="00123B37"/>
    <w:rsid w:val="00135D78"/>
    <w:rsid w:val="0014371C"/>
    <w:rsid w:val="001477F0"/>
    <w:rsid w:val="00153006"/>
    <w:rsid w:val="001629D9"/>
    <w:rsid w:val="001652AB"/>
    <w:rsid w:val="0017719E"/>
    <w:rsid w:val="00181C45"/>
    <w:rsid w:val="00182CB8"/>
    <w:rsid w:val="001850FA"/>
    <w:rsid w:val="001B0298"/>
    <w:rsid w:val="001B0FDD"/>
    <w:rsid w:val="001C3C39"/>
    <w:rsid w:val="001F58E5"/>
    <w:rsid w:val="00202AC5"/>
    <w:rsid w:val="00222920"/>
    <w:rsid w:val="00225BF8"/>
    <w:rsid w:val="0023102F"/>
    <w:rsid w:val="002365DC"/>
    <w:rsid w:val="0024038A"/>
    <w:rsid w:val="00245BA5"/>
    <w:rsid w:val="002523AF"/>
    <w:rsid w:val="00255936"/>
    <w:rsid w:val="00266E80"/>
    <w:rsid w:val="00266F4B"/>
    <w:rsid w:val="00276A87"/>
    <w:rsid w:val="00276E3C"/>
    <w:rsid w:val="00286099"/>
    <w:rsid w:val="00293ED4"/>
    <w:rsid w:val="002C276C"/>
    <w:rsid w:val="002C7E46"/>
    <w:rsid w:val="00300188"/>
    <w:rsid w:val="00327C56"/>
    <w:rsid w:val="00332355"/>
    <w:rsid w:val="00340F2B"/>
    <w:rsid w:val="00341B8D"/>
    <w:rsid w:val="00355B2D"/>
    <w:rsid w:val="00381937"/>
    <w:rsid w:val="0038533B"/>
    <w:rsid w:val="003935EA"/>
    <w:rsid w:val="00395FCA"/>
    <w:rsid w:val="003977AA"/>
    <w:rsid w:val="003C4287"/>
    <w:rsid w:val="003C4E07"/>
    <w:rsid w:val="003F48CC"/>
    <w:rsid w:val="004113B8"/>
    <w:rsid w:val="00416EB5"/>
    <w:rsid w:val="00431150"/>
    <w:rsid w:val="0044580D"/>
    <w:rsid w:val="00450241"/>
    <w:rsid w:val="00467977"/>
    <w:rsid w:val="004748F1"/>
    <w:rsid w:val="004756A9"/>
    <w:rsid w:val="00485F1B"/>
    <w:rsid w:val="0049479A"/>
    <w:rsid w:val="00497160"/>
    <w:rsid w:val="0049768C"/>
    <w:rsid w:val="004A0C06"/>
    <w:rsid w:val="004A2FFF"/>
    <w:rsid w:val="004A77B5"/>
    <w:rsid w:val="004C4DCE"/>
    <w:rsid w:val="004C79CF"/>
    <w:rsid w:val="004D2E39"/>
    <w:rsid w:val="004E1011"/>
    <w:rsid w:val="004E1622"/>
    <w:rsid w:val="004E24C8"/>
    <w:rsid w:val="00504098"/>
    <w:rsid w:val="005063EA"/>
    <w:rsid w:val="0051083A"/>
    <w:rsid w:val="005216CA"/>
    <w:rsid w:val="00547D1B"/>
    <w:rsid w:val="005549C3"/>
    <w:rsid w:val="00581359"/>
    <w:rsid w:val="00583BC5"/>
    <w:rsid w:val="00590933"/>
    <w:rsid w:val="005A6CC9"/>
    <w:rsid w:val="005A7C45"/>
    <w:rsid w:val="005B35E1"/>
    <w:rsid w:val="005B6568"/>
    <w:rsid w:val="005B712C"/>
    <w:rsid w:val="005D03E7"/>
    <w:rsid w:val="005D3188"/>
    <w:rsid w:val="005D4E14"/>
    <w:rsid w:val="005E05C6"/>
    <w:rsid w:val="005F1FC1"/>
    <w:rsid w:val="005F5B74"/>
    <w:rsid w:val="005F7FAE"/>
    <w:rsid w:val="0060112F"/>
    <w:rsid w:val="00622E25"/>
    <w:rsid w:val="00633C86"/>
    <w:rsid w:val="00635205"/>
    <w:rsid w:val="00636E43"/>
    <w:rsid w:val="00646B49"/>
    <w:rsid w:val="006529DF"/>
    <w:rsid w:val="0066049B"/>
    <w:rsid w:val="0067513D"/>
    <w:rsid w:val="0067652E"/>
    <w:rsid w:val="006805C3"/>
    <w:rsid w:val="006845F1"/>
    <w:rsid w:val="00687FC8"/>
    <w:rsid w:val="00697A0F"/>
    <w:rsid w:val="006A12D1"/>
    <w:rsid w:val="006A2CB9"/>
    <w:rsid w:val="006A4C9B"/>
    <w:rsid w:val="006A5247"/>
    <w:rsid w:val="006B52D0"/>
    <w:rsid w:val="006D3929"/>
    <w:rsid w:val="006E3074"/>
    <w:rsid w:val="006F2E6D"/>
    <w:rsid w:val="006F57E2"/>
    <w:rsid w:val="00733D9A"/>
    <w:rsid w:val="007632AA"/>
    <w:rsid w:val="00763A0A"/>
    <w:rsid w:val="0078320F"/>
    <w:rsid w:val="0078521B"/>
    <w:rsid w:val="00785D20"/>
    <w:rsid w:val="007A1F86"/>
    <w:rsid w:val="007B728E"/>
    <w:rsid w:val="007C4AF2"/>
    <w:rsid w:val="007D0F3D"/>
    <w:rsid w:val="007D5944"/>
    <w:rsid w:val="007E058E"/>
    <w:rsid w:val="007F0B35"/>
    <w:rsid w:val="00800ECD"/>
    <w:rsid w:val="00820D44"/>
    <w:rsid w:val="0082423A"/>
    <w:rsid w:val="00830573"/>
    <w:rsid w:val="00831774"/>
    <w:rsid w:val="008432F0"/>
    <w:rsid w:val="00855F1E"/>
    <w:rsid w:val="0085610C"/>
    <w:rsid w:val="00862F4F"/>
    <w:rsid w:val="008663B5"/>
    <w:rsid w:val="008671EE"/>
    <w:rsid w:val="00872DBC"/>
    <w:rsid w:val="00877F13"/>
    <w:rsid w:val="0088434D"/>
    <w:rsid w:val="00892106"/>
    <w:rsid w:val="008B53EC"/>
    <w:rsid w:val="008B673C"/>
    <w:rsid w:val="008B735B"/>
    <w:rsid w:val="008C0F8A"/>
    <w:rsid w:val="008D152C"/>
    <w:rsid w:val="008D768A"/>
    <w:rsid w:val="008E79EC"/>
    <w:rsid w:val="0090700A"/>
    <w:rsid w:val="009156A4"/>
    <w:rsid w:val="00922409"/>
    <w:rsid w:val="00922EC8"/>
    <w:rsid w:val="0092747A"/>
    <w:rsid w:val="00933C3E"/>
    <w:rsid w:val="009340EA"/>
    <w:rsid w:val="009350BB"/>
    <w:rsid w:val="00936D81"/>
    <w:rsid w:val="009746B4"/>
    <w:rsid w:val="009861BB"/>
    <w:rsid w:val="009A0DE0"/>
    <w:rsid w:val="009B08D6"/>
    <w:rsid w:val="009B30CD"/>
    <w:rsid w:val="009B4EC8"/>
    <w:rsid w:val="009D42A7"/>
    <w:rsid w:val="00A17115"/>
    <w:rsid w:val="00A210F3"/>
    <w:rsid w:val="00A26334"/>
    <w:rsid w:val="00A343E7"/>
    <w:rsid w:val="00A40A0E"/>
    <w:rsid w:val="00A526B8"/>
    <w:rsid w:val="00A53BF8"/>
    <w:rsid w:val="00A675FE"/>
    <w:rsid w:val="00A67603"/>
    <w:rsid w:val="00A7109C"/>
    <w:rsid w:val="00A72449"/>
    <w:rsid w:val="00A80936"/>
    <w:rsid w:val="00A90725"/>
    <w:rsid w:val="00A97CBD"/>
    <w:rsid w:val="00AA2E0B"/>
    <w:rsid w:val="00AB5D70"/>
    <w:rsid w:val="00AC0131"/>
    <w:rsid w:val="00AC3BB8"/>
    <w:rsid w:val="00AD2409"/>
    <w:rsid w:val="00AE6BD5"/>
    <w:rsid w:val="00AF0EAD"/>
    <w:rsid w:val="00AF22DF"/>
    <w:rsid w:val="00AF2D58"/>
    <w:rsid w:val="00AF346F"/>
    <w:rsid w:val="00B07185"/>
    <w:rsid w:val="00B1094D"/>
    <w:rsid w:val="00B13D60"/>
    <w:rsid w:val="00B16600"/>
    <w:rsid w:val="00B2582E"/>
    <w:rsid w:val="00B26455"/>
    <w:rsid w:val="00B31454"/>
    <w:rsid w:val="00B36806"/>
    <w:rsid w:val="00B40B3E"/>
    <w:rsid w:val="00B447A6"/>
    <w:rsid w:val="00B470D6"/>
    <w:rsid w:val="00B66D1B"/>
    <w:rsid w:val="00B822F6"/>
    <w:rsid w:val="00B82CBB"/>
    <w:rsid w:val="00BB07E9"/>
    <w:rsid w:val="00BB16FF"/>
    <w:rsid w:val="00BB21CD"/>
    <w:rsid w:val="00BC0069"/>
    <w:rsid w:val="00BC6A37"/>
    <w:rsid w:val="00BD0112"/>
    <w:rsid w:val="00BD4CFF"/>
    <w:rsid w:val="00BD66EF"/>
    <w:rsid w:val="00BF235B"/>
    <w:rsid w:val="00BF3163"/>
    <w:rsid w:val="00C031D9"/>
    <w:rsid w:val="00C0611E"/>
    <w:rsid w:val="00C06952"/>
    <w:rsid w:val="00C329EC"/>
    <w:rsid w:val="00C34A83"/>
    <w:rsid w:val="00C428D5"/>
    <w:rsid w:val="00C45FA9"/>
    <w:rsid w:val="00C4647C"/>
    <w:rsid w:val="00C50912"/>
    <w:rsid w:val="00C55B3C"/>
    <w:rsid w:val="00C6653F"/>
    <w:rsid w:val="00C66D35"/>
    <w:rsid w:val="00C73201"/>
    <w:rsid w:val="00C8053E"/>
    <w:rsid w:val="00C9016C"/>
    <w:rsid w:val="00C9497B"/>
    <w:rsid w:val="00CA1891"/>
    <w:rsid w:val="00CB635A"/>
    <w:rsid w:val="00CB65F1"/>
    <w:rsid w:val="00CE50AC"/>
    <w:rsid w:val="00CE66B4"/>
    <w:rsid w:val="00CF4E29"/>
    <w:rsid w:val="00D00F5C"/>
    <w:rsid w:val="00D1004C"/>
    <w:rsid w:val="00D12569"/>
    <w:rsid w:val="00D22599"/>
    <w:rsid w:val="00D24EB2"/>
    <w:rsid w:val="00D26E44"/>
    <w:rsid w:val="00D35986"/>
    <w:rsid w:val="00D3689A"/>
    <w:rsid w:val="00D466B3"/>
    <w:rsid w:val="00D56CB6"/>
    <w:rsid w:val="00D72176"/>
    <w:rsid w:val="00D74FD0"/>
    <w:rsid w:val="00D843B5"/>
    <w:rsid w:val="00D84A5E"/>
    <w:rsid w:val="00D94B93"/>
    <w:rsid w:val="00DA0EBE"/>
    <w:rsid w:val="00DA1775"/>
    <w:rsid w:val="00DA4475"/>
    <w:rsid w:val="00DB08F4"/>
    <w:rsid w:val="00DB32F2"/>
    <w:rsid w:val="00DB405F"/>
    <w:rsid w:val="00DC2B94"/>
    <w:rsid w:val="00DC3D0B"/>
    <w:rsid w:val="00DC3D17"/>
    <w:rsid w:val="00DD1489"/>
    <w:rsid w:val="00DE0309"/>
    <w:rsid w:val="00DE4E9E"/>
    <w:rsid w:val="00E01B50"/>
    <w:rsid w:val="00E135DD"/>
    <w:rsid w:val="00E20AED"/>
    <w:rsid w:val="00E30B29"/>
    <w:rsid w:val="00E31481"/>
    <w:rsid w:val="00E32EB6"/>
    <w:rsid w:val="00E37C48"/>
    <w:rsid w:val="00E428FA"/>
    <w:rsid w:val="00E46FD4"/>
    <w:rsid w:val="00E61020"/>
    <w:rsid w:val="00E63595"/>
    <w:rsid w:val="00E72BB8"/>
    <w:rsid w:val="00E73ADE"/>
    <w:rsid w:val="00E74D6B"/>
    <w:rsid w:val="00E802B6"/>
    <w:rsid w:val="00E82E1F"/>
    <w:rsid w:val="00E87F4A"/>
    <w:rsid w:val="00E93E3D"/>
    <w:rsid w:val="00E9583B"/>
    <w:rsid w:val="00E964FF"/>
    <w:rsid w:val="00E97097"/>
    <w:rsid w:val="00EA13D9"/>
    <w:rsid w:val="00EA3B8B"/>
    <w:rsid w:val="00EB7EB5"/>
    <w:rsid w:val="00EC0395"/>
    <w:rsid w:val="00EC7351"/>
    <w:rsid w:val="00ED5AFC"/>
    <w:rsid w:val="00EF705D"/>
    <w:rsid w:val="00F007AF"/>
    <w:rsid w:val="00F21D8D"/>
    <w:rsid w:val="00F22E1F"/>
    <w:rsid w:val="00F367A6"/>
    <w:rsid w:val="00F42DD9"/>
    <w:rsid w:val="00F4319D"/>
    <w:rsid w:val="00F46978"/>
    <w:rsid w:val="00F47832"/>
    <w:rsid w:val="00F47D19"/>
    <w:rsid w:val="00F565FA"/>
    <w:rsid w:val="00F62126"/>
    <w:rsid w:val="00F62BD6"/>
    <w:rsid w:val="00F6570C"/>
    <w:rsid w:val="00F6683D"/>
    <w:rsid w:val="00F87DFB"/>
    <w:rsid w:val="00F9419A"/>
    <w:rsid w:val="00F94EB8"/>
    <w:rsid w:val="00FA1049"/>
    <w:rsid w:val="00FA224B"/>
    <w:rsid w:val="00FA6AD5"/>
    <w:rsid w:val="00FC09B9"/>
    <w:rsid w:val="00FC5209"/>
    <w:rsid w:val="00FF0049"/>
    <w:rsid w:val="00FF7D72"/>
    <w:rsid w:val="0FF3288D"/>
    <w:rsid w:val="380A6E3D"/>
    <w:rsid w:val="4F946625"/>
    <w:rsid w:val="58394C06"/>
    <w:rsid w:val="614120A3"/>
    <w:rsid w:val="70821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36B21C9D"/>
  <w15:docId w15:val="{38582A43-B824-4DB2-96C5-1D8DE94DA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ko-KR"/>
    </w:rPr>
  </w:style>
  <w:style w:type="paragraph" w:styleId="Heading3">
    <w:name w:val="heading 3"/>
    <w:basedOn w:val="Normal"/>
    <w:link w:val="Heading3Char"/>
    <w:uiPriority w:val="9"/>
    <w:qFormat/>
    <w:pPr>
      <w:spacing w:before="100" w:beforeAutospacing="1" w:after="100" w:afterAutospacing="1"/>
      <w:outlineLvl w:val="2"/>
    </w:pPr>
    <w:rPr>
      <w:rFonts w:eastAsia="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qFormat/>
    <w:rPr>
      <w:rFonts w:ascii="Segoe UI" w:hAnsi="Segoe UI" w:cs="Segoe UI"/>
      <w:sz w:val="18"/>
      <w:szCs w:val="18"/>
    </w:rPr>
  </w:style>
  <w:style w:type="paragraph" w:styleId="BodyText">
    <w:name w:val="Body Text"/>
    <w:basedOn w:val="Normal"/>
    <w:link w:val="BodyTextChar"/>
    <w:qFormat/>
    <w:pPr>
      <w:jc w:val="both"/>
    </w:pPr>
    <w:rPr>
      <w:rFonts w:ascii=".VnTimeH" w:eastAsia="Times New Roman" w:hAnsi=".VnTimeH"/>
      <w:b/>
      <w:i/>
      <w:iCs/>
      <w:u w:val="single"/>
      <w:lang w:eastAsia="en-US"/>
    </w:rPr>
  </w:style>
  <w:style w:type="character" w:styleId="Emphasis">
    <w:name w:val="Emphasis"/>
    <w:uiPriority w:val="20"/>
    <w:qFormat/>
    <w:rPr>
      <w:i/>
      <w:iCs/>
    </w:rPr>
  </w:style>
  <w:style w:type="character" w:styleId="FollowedHyperlink">
    <w:name w:val="FollowedHyperlink"/>
    <w:uiPriority w:val="99"/>
    <w:qFormat/>
    <w:rPr>
      <w:color w:val="0000FF"/>
      <w:u w:val="single"/>
    </w:rPr>
  </w:style>
  <w:style w:type="paragraph" w:styleId="Footer">
    <w:name w:val="footer"/>
    <w:basedOn w:val="Normal"/>
    <w:link w:val="FooterChar"/>
    <w:unhideWhenUsed/>
    <w:qFormat/>
    <w:pPr>
      <w:tabs>
        <w:tab w:val="center" w:pos="4680"/>
        <w:tab w:val="right" w:pos="9360"/>
      </w:tabs>
    </w:pPr>
  </w:style>
  <w:style w:type="paragraph" w:styleId="FootnoteText">
    <w:name w:val="footnote text"/>
    <w:basedOn w:val="Normal"/>
    <w:link w:val="FootnoteTextChar"/>
    <w:uiPriority w:val="99"/>
    <w:semiHidden/>
    <w:unhideWhenUsed/>
    <w:qFormat/>
    <w:rPr>
      <w:rFonts w:eastAsia="Calibri"/>
      <w:color w:val="000000"/>
      <w:sz w:val="20"/>
      <w:szCs w:val="20"/>
      <w:lang w:eastAsia="en-US"/>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uiPriority w:val="99"/>
    <w:qFormat/>
    <w:rPr>
      <w:color w:val="0000FF"/>
      <w:u w:val="single"/>
    </w:rPr>
  </w:style>
  <w:style w:type="paragraph" w:styleId="NormalWeb">
    <w:name w:val="Normal (Web)"/>
    <w:basedOn w:val="Normal"/>
    <w:uiPriority w:val="99"/>
    <w:qFormat/>
    <w:pPr>
      <w:spacing w:before="100" w:beforeAutospacing="1" w:after="100" w:afterAutospacing="1"/>
    </w:pPr>
  </w:style>
  <w:style w:type="character" w:styleId="PageNumber">
    <w:name w:val="page number"/>
    <w:qFormat/>
  </w:style>
  <w:style w:type="paragraph" w:styleId="PlainText">
    <w:name w:val="Plain Text"/>
    <w:basedOn w:val="Normal"/>
    <w:link w:val="PlainTextChar"/>
    <w:uiPriority w:val="99"/>
    <w:qFormat/>
    <w:rPr>
      <w:rFonts w:ascii="Courier New" w:hAnsi="Courier New" w:cs="Courier New"/>
      <w:sz w:val="20"/>
      <w:szCs w:val="20"/>
    </w:rPr>
  </w:style>
  <w:style w:type="character" w:styleId="Strong">
    <w:name w:val="Strong"/>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uiPriority w:val="99"/>
    <w:qFormat/>
    <w:rPr>
      <w:rFonts w:ascii="Courier New" w:hAnsi="Courier New" w:cs="Courier New"/>
      <w:sz w:val="20"/>
      <w:szCs w:val="20"/>
      <w:lang w:eastAsia="ko-KR"/>
    </w:rPr>
  </w:style>
  <w:style w:type="character" w:customStyle="1" w:styleId="apple-tab-span">
    <w:name w:val="apple-tab-span"/>
    <w:basedOn w:val="DefaultParagraphFont"/>
    <w:uiPriority w:val="99"/>
    <w:qFormat/>
  </w:style>
  <w:style w:type="character" w:customStyle="1" w:styleId="HeaderChar">
    <w:name w:val="Header Char"/>
    <w:link w:val="Header"/>
    <w:uiPriority w:val="99"/>
    <w:qFormat/>
    <w:rPr>
      <w:sz w:val="24"/>
      <w:szCs w:val="24"/>
      <w:lang w:eastAsia="ko-KR"/>
    </w:rPr>
  </w:style>
  <w:style w:type="character" w:customStyle="1" w:styleId="FooterChar">
    <w:name w:val="Footer Char"/>
    <w:link w:val="Footer"/>
    <w:qFormat/>
    <w:rPr>
      <w:sz w:val="24"/>
      <w:szCs w:val="24"/>
      <w:lang w:eastAsia="ko-KR"/>
    </w:rPr>
  </w:style>
  <w:style w:type="character" w:customStyle="1" w:styleId="BalloonTextChar">
    <w:name w:val="Balloon Text Char"/>
    <w:link w:val="BalloonText"/>
    <w:semiHidden/>
    <w:qFormat/>
    <w:rPr>
      <w:rFonts w:ascii="Segoe UI" w:hAnsi="Segoe UI" w:cs="Segoe UI"/>
      <w:sz w:val="18"/>
      <w:szCs w:val="18"/>
      <w:lang w:eastAsia="ko-KR"/>
    </w:rPr>
  </w:style>
  <w:style w:type="paragraph" w:customStyle="1" w:styleId="DefaultParagraphFontParaChar">
    <w:name w:val="Default Paragraph Font Para Char"/>
    <w:basedOn w:val="Normal"/>
    <w:autoRedefine/>
    <w:qFormat/>
    <w:pPr>
      <w:spacing w:after="160" w:line="240" w:lineRule="exact"/>
    </w:pPr>
    <w:rPr>
      <w:rFonts w:ascii="Verdana" w:eastAsia="Times New Roman" w:hAnsi="Verdana"/>
      <w:sz w:val="20"/>
      <w:szCs w:val="20"/>
      <w:lang w:eastAsia="en-US"/>
    </w:rPr>
  </w:style>
  <w:style w:type="character" w:customStyle="1" w:styleId="BodyTextChar">
    <w:name w:val="Body Text Char"/>
    <w:link w:val="BodyText"/>
    <w:qFormat/>
    <w:rPr>
      <w:rFonts w:ascii=".VnTimeH" w:eastAsia="Times New Roman" w:hAnsi=".VnTimeH"/>
      <w:b/>
      <w:i/>
      <w:iCs/>
      <w:sz w:val="24"/>
      <w:szCs w:val="24"/>
      <w:u w:val="single"/>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3Char">
    <w:name w:val="Heading 3 Char"/>
    <w:link w:val="Heading3"/>
    <w:uiPriority w:val="9"/>
    <w:qFormat/>
    <w:rPr>
      <w:rFonts w:eastAsia="Times New Roman"/>
      <w:b/>
      <w:bCs/>
      <w:sz w:val="27"/>
      <w:szCs w:val="27"/>
    </w:rPr>
  </w:style>
  <w:style w:type="paragraph" w:customStyle="1" w:styleId="CharCharCharCharCharCharChar2">
    <w:name w:val="Char Char Char Char Char Char Char2"/>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2">
    <w:name w:val="Char2"/>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Vnbnnidung">
    <w:name w:val="Văn bản nội dung_"/>
    <w:link w:val="Vnbnnidung0"/>
    <w:qFormat/>
    <w:locked/>
    <w:rPr>
      <w:szCs w:val="28"/>
    </w:rPr>
  </w:style>
  <w:style w:type="paragraph" w:customStyle="1" w:styleId="Vnbnnidung0">
    <w:name w:val="Văn bản nội dung"/>
    <w:basedOn w:val="Normal"/>
    <w:link w:val="Vnbnnidung"/>
    <w:qFormat/>
    <w:pPr>
      <w:widowControl w:val="0"/>
      <w:spacing w:line="288" w:lineRule="auto"/>
      <w:ind w:firstLine="380"/>
    </w:pPr>
    <w:rPr>
      <w:sz w:val="20"/>
      <w:szCs w:val="28"/>
      <w:lang w:eastAsia="en-US"/>
    </w:rPr>
  </w:style>
  <w:style w:type="paragraph" w:styleId="ListParagraph">
    <w:name w:val="List Paragraph"/>
    <w:basedOn w:val="Normal"/>
    <w:qFormat/>
    <w:pPr>
      <w:ind w:left="720"/>
      <w:contextualSpacing/>
    </w:pPr>
    <w:rPr>
      <w:rFonts w:eastAsia="Calibri"/>
      <w:sz w:val="26"/>
      <w:szCs w:val="22"/>
      <w:lang w:eastAsia="en-US"/>
    </w:rPr>
  </w:style>
  <w:style w:type="paragraph" w:styleId="NoSpacing">
    <w:name w:val="No Spacing"/>
    <w:uiPriority w:val="1"/>
    <w:qFormat/>
    <w:rPr>
      <w:rFonts w:eastAsia="Calibri"/>
      <w:sz w:val="28"/>
      <w:szCs w:val="22"/>
    </w:rPr>
  </w:style>
  <w:style w:type="character" w:customStyle="1" w:styleId="FootnoteTextChar">
    <w:name w:val="Footnote Text Char"/>
    <w:link w:val="FootnoteText"/>
    <w:uiPriority w:val="99"/>
    <w:semiHidden/>
    <w:qFormat/>
    <w:rPr>
      <w:rFonts w:eastAsia="Calibri"/>
      <w:color w:val="000000"/>
    </w:rPr>
  </w:style>
  <w:style w:type="character" w:customStyle="1" w:styleId="10">
    <w:name w:val="10"/>
    <w:qFormat/>
    <w:rPr>
      <w:rFonts w:ascii="Times New Roman" w:hAnsi="Times New Roman" w:cs="Times New Roman" w:hint="default"/>
    </w:rPr>
  </w:style>
  <w:style w:type="character" w:customStyle="1" w:styleId="15">
    <w:name w:val="15"/>
    <w:qFormat/>
    <w:rPr>
      <w:rFonts w:ascii="Times New Roman" w:hAnsi="Times New Roman" w:cs="Times New Roman" w:hint="default"/>
    </w:rPr>
  </w:style>
  <w:style w:type="paragraph" w:customStyle="1" w:styleId="CharCharCharCharCharCharChar1">
    <w:name w:val="Char Char Char Char Char Char Char1"/>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1">
    <w:name w:val="Char1"/>
    <w:basedOn w:val="Normal"/>
    <w:autoRedefine/>
    <w:qFormat/>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alloonTextChar1">
    <w:name w:val="Balloon Text Char1"/>
    <w:semiHidden/>
    <w:qFormat/>
    <w:rPr>
      <w:rFonts w:ascii="Segoe UI" w:eastAsia="Batang" w:hAnsi="Segoe UI" w:cs="Segoe UI"/>
      <w:sz w:val="18"/>
      <w:szCs w:val="18"/>
      <w:lang w:eastAsia="ko-KR"/>
    </w:rPr>
  </w:style>
  <w:style w:type="paragraph" w:customStyle="1" w:styleId="TableParagraph">
    <w:name w:val="Table Paragraph"/>
    <w:basedOn w:val="Normal"/>
    <w:uiPriority w:val="1"/>
    <w:qFormat/>
    <w:pPr>
      <w:widowControl w:val="0"/>
      <w:autoSpaceDE w:val="0"/>
      <w:autoSpaceDN w:val="0"/>
      <w:spacing w:before="54"/>
      <w:ind w:left="105"/>
    </w:pPr>
    <w:rPr>
      <w:rFonts w:eastAsia="Times New Roman"/>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1F8272-D6D5-4FC6-9CDA-8CAFD446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DBM</Template>
  <TotalTime>0</TotalTime>
  <Pages>19</Pages>
  <Words>5653</Words>
  <Characters>32223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ỦY BAN NHÂN DÂN QUẬN 6</vt:lpstr>
    </vt:vector>
  </TitlesOfParts>
  <Company>Microsoft</Company>
  <LinksUpToDate>false</LinksUpToDate>
  <CharactersWithSpaces>37801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QUẬN 6</dc:title>
  <dc:creator>TRUC</dc:creator>
  <cp:lastModifiedBy>MSI</cp:lastModifiedBy>
  <cp:revision>2</cp:revision>
  <cp:lastPrinted>2023-09-13T07:00:00Z</cp:lastPrinted>
  <dcterms:created xsi:type="dcterms:W3CDTF">2025-08-26T09:55:00Z</dcterms:created>
  <dcterms:modified xsi:type="dcterms:W3CDTF">2025-08-26T09:55:00Z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5B9D5E25E9B54EE389250D68A217C60B_13</vt:lpwstr>
  </property>
</Properties>
</file>